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6E" w:rsidRPr="00D00E6E" w:rsidRDefault="00D00E6E" w:rsidP="00D0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>МИНИСТЕРСТВО ЗДРАВООХРАНЕНИЯ РФ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>ДЕПАРТАМЕНТ ЗДРАВООХРАНЕНИЯ БРЯНСКОЙ ОБЛАСТИ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>ГОСУДАРСТВЕННОЕ АВТОНОМНОЕ ПРОФЕССИОНАЛЬНОЕ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>ОБРАЗОВАТЕЛЬНОЕ УЧРЕЖДЕНИЕ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 xml:space="preserve"> «БРЯНСКИЙ МЕДИКО-СОЦИАЛЬНЫЙ ТЕХНИКУМ 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00E6E">
        <w:rPr>
          <w:rFonts w:ascii="Times New Roman" w:eastAsia="Calibri" w:hAnsi="Times New Roman" w:cs="Times New Roman"/>
          <w:b/>
          <w:sz w:val="24"/>
        </w:rPr>
        <w:t>ИМЕНИ АКАДЕМИКА Н.М. АМОСОВА»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5"/>
        <w:tblpPr w:leftFromText="180" w:rightFromText="180" w:vertAnchor="text" w:horzAnchor="page" w:tblpX="6271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0E6E" w:rsidRPr="00D00E6E" w:rsidTr="000A2FE7">
        <w:tc>
          <w:tcPr>
            <w:tcW w:w="5103" w:type="dxa"/>
          </w:tcPr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УР ГАПОУ «БМСТ им. </w:t>
            </w:r>
            <w:proofErr w:type="spellStart"/>
            <w:r w:rsidRPr="00D00E6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. Н.М. Амосова» 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>Э.Г. Цаплина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>«____» __________2017г.</w:t>
            </w: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E" w:rsidRPr="00D00E6E" w:rsidRDefault="00D00E6E" w:rsidP="00D00E6E">
            <w:pPr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bookmarkStart w:id="0" w:name="_GoBack"/>
      <w:bookmarkEnd w:id="0"/>
    </w:p>
    <w:p w:rsidR="00204D52" w:rsidRPr="00D00E6E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D00E6E">
        <w:rPr>
          <w:rFonts w:ascii="Times New Roman" w:eastAsia="Calibri" w:hAnsi="Times New Roman" w:cs="Times New Roman"/>
          <w:b/>
          <w:sz w:val="40"/>
        </w:rPr>
        <w:t>КОНТРОЛЬНО-ИЗМЕРИТЕЛЬНЫЕ МАТЕРИАЛЫ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D00E6E">
        <w:rPr>
          <w:rFonts w:ascii="Times New Roman" w:eastAsia="Calibri" w:hAnsi="Times New Roman" w:cs="Times New Roman"/>
          <w:b/>
          <w:sz w:val="40"/>
        </w:rPr>
        <w:t>по программе повышения квалификации</w:t>
      </w:r>
    </w:p>
    <w:p w:rsidR="00204D52" w:rsidRPr="00204D52" w:rsidRDefault="00204D52" w:rsidP="00D00E6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6E" w:rsidRPr="00D00E6E" w:rsidRDefault="00D00E6E" w:rsidP="00D00E6E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D00E6E">
        <w:rPr>
          <w:rFonts w:ascii="Times New Roman" w:eastAsia="Calibri" w:hAnsi="Times New Roman" w:cs="Times New Roman"/>
          <w:b/>
          <w:sz w:val="40"/>
        </w:rPr>
        <w:t xml:space="preserve"> «</w:t>
      </w:r>
      <w:r>
        <w:rPr>
          <w:rFonts w:ascii="Times New Roman" w:eastAsia="Calibri" w:hAnsi="Times New Roman" w:cs="Times New Roman"/>
          <w:b/>
          <w:sz w:val="40"/>
        </w:rPr>
        <w:t>Сестринское дело в терапии</w:t>
      </w:r>
      <w:r w:rsidRPr="00D00E6E">
        <w:rPr>
          <w:rFonts w:ascii="Times New Roman" w:eastAsia="Calibri" w:hAnsi="Times New Roman" w:cs="Times New Roman"/>
          <w:b/>
          <w:sz w:val="40"/>
        </w:rPr>
        <w:t>»</w:t>
      </w:r>
    </w:p>
    <w:p w:rsidR="00D00E6E" w:rsidRDefault="00D00E6E" w:rsidP="00D00E6E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pacing w:val="-1"/>
          <w:sz w:val="40"/>
        </w:rPr>
      </w:pPr>
    </w:p>
    <w:p w:rsidR="00D00E6E" w:rsidRPr="00D00E6E" w:rsidRDefault="00D00E6E" w:rsidP="00D00E6E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</w:rPr>
      </w:pPr>
      <w:r w:rsidRPr="00D00E6E">
        <w:rPr>
          <w:rFonts w:ascii="Times New Roman" w:eastAsia="Calibri" w:hAnsi="Times New Roman" w:cs="Times New Roman"/>
          <w:b/>
          <w:spacing w:val="-2"/>
          <w:sz w:val="32"/>
        </w:rPr>
        <w:t xml:space="preserve">Форма обучения: </w:t>
      </w:r>
      <w:r w:rsidRPr="00D00E6E">
        <w:rPr>
          <w:rFonts w:ascii="Times New Roman" w:eastAsia="Calibri" w:hAnsi="Times New Roman" w:cs="Times New Roman"/>
          <w:b/>
          <w:bCs/>
          <w:spacing w:val="-1"/>
          <w:sz w:val="32"/>
        </w:rPr>
        <w:t>очно-заочная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D00E6E" w:rsidRPr="00D00E6E" w:rsidRDefault="00D00E6E" w:rsidP="00D00E6E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204D52" w:rsidRDefault="00204D52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00E6E">
        <w:rPr>
          <w:rFonts w:ascii="Times New Roman" w:eastAsia="Calibri" w:hAnsi="Times New Roman" w:cs="Times New Roman"/>
          <w:b/>
          <w:sz w:val="32"/>
        </w:rPr>
        <w:t>БРЯНСК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00E6E">
        <w:rPr>
          <w:rFonts w:ascii="Times New Roman" w:eastAsia="Calibri" w:hAnsi="Times New Roman" w:cs="Times New Roman"/>
          <w:b/>
          <w:sz w:val="32"/>
        </w:rPr>
        <w:t>2017г.</w:t>
      </w:r>
    </w:p>
    <w:p w:rsidR="00D00E6E" w:rsidRDefault="00D00E6E" w:rsidP="00D00E6E">
      <w:pPr>
        <w:jc w:val="both"/>
        <w:rPr>
          <w:rFonts w:ascii="Times New Roman" w:hAnsi="Times New Roman" w:cs="Times New Roman"/>
          <w:sz w:val="24"/>
        </w:rPr>
        <w:sectPr w:rsidR="00D00E6E" w:rsidSect="004057B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00E6E" w:rsidRDefault="00D00E6E" w:rsidP="00D00E6E">
      <w:pPr>
        <w:jc w:val="both"/>
        <w:rPr>
          <w:rFonts w:ascii="Times New Roman" w:hAnsi="Times New Roman" w:cs="Times New Roman"/>
          <w:sz w:val="24"/>
        </w:r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Задания в тестовой форме по специальности «Сестринское дело»</w:t>
      </w:r>
    </w:p>
    <w:p w:rsidR="00D00E6E" w:rsidRPr="00D00E6E" w:rsidRDefault="00D00E6E" w:rsidP="00D00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00E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(жирным шрифтом выделен правильный ответ)</w:t>
      </w:r>
    </w:p>
    <w:p w:rsidR="00D00E6E" w:rsidRPr="00D00E6E" w:rsidRDefault="00D00E6E" w:rsidP="003D1D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00E6E" w:rsidRPr="00D00E6E" w:rsidSect="004057B2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00E6E" w:rsidRPr="00D00E6E" w:rsidRDefault="00D00E6E" w:rsidP="003D1D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Вакцину БЦЖ с целью иммунизации вводят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внутримышечно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внутримышечно или подкожно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строго подкожно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г) строго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внутрикожно</w:t>
      </w:r>
      <w:proofErr w:type="spellEnd"/>
    </w:p>
    <w:p w:rsidR="00D00E6E" w:rsidRPr="00D00E6E" w:rsidRDefault="00D00E6E" w:rsidP="003D1D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Максимальный объем препаратов, вводимый внутримышечно в одно место, не превышает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 мл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 мл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15 мл 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мл</w:t>
      </w:r>
    </w:p>
    <w:p w:rsidR="00D00E6E" w:rsidRPr="00D00E6E" w:rsidRDefault="00D00E6E" w:rsidP="003D1D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Неотложная помощь при анафилактическом шоке начинает оказываться 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процедурном кабинете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отделении реанимации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палате интенсивной терапии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месте развития</w:t>
      </w:r>
    </w:p>
    <w:p w:rsidR="00D00E6E" w:rsidRPr="00D00E6E" w:rsidRDefault="00D00E6E" w:rsidP="003D1D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Ферментативные препараты (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мезим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фестал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принимают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независимо от приема пищи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строго натощак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во время еды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спустя 2-3 часа после еды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Инсулин хранят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комнатной температуре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при температуре +1 -+ 10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ym w:font="Symbol" w:char="F0B0"/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 -</w:t>
      </w:r>
      <w:proofErr w:type="gramEnd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1-+1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замороженном виде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Вид транспортировки определяет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медицинская сестра в соответствии с состоянием больного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медицинская сестра в соответствии с самочувствием больного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врач в соответствии с самочувствием больного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врач в соответствии с состоянием больного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При критическом падении температуры не следует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сообщать о случившемся врачу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убирать </w:t>
      </w:r>
      <w:proofErr w:type="gram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подушку  из</w:t>
      </w:r>
      <w:proofErr w:type="gramEnd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 головы и  приподнимать ноги пациента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оставлять одного пациента для создания максимального покоя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давать пациенту горячий чай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При повышенной функциональной активности щитовидной железы развивается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диффузный токсический зоб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микседема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кретинизм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гипотирез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9.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попадании масляных растворов и суспензий в кровеносный сосуд возможно развитие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эмболии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флегмоны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спазма сосуда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Предмет изучения биоэтики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моральные и нравственные аспекты взаимоотношения между людьми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профессиональный долг медицинской сестры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история сестринского дела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профессиональные знания и умения медицинской сестры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Понятие жизненно важная потребность человека означает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способность функционировать независимо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дефицит того, что существенно для здоровья и благополучия человека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любое осознанное желание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потребность человека в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самоактуализации</w:t>
      </w:r>
      <w:proofErr w:type="spellEnd"/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Слово "диагноз" в переводе с греческого языка означает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болезнь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признак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состояние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распознавание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вербальному относят общение с помощью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мимики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слова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жеста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взгляда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Количество сердечных сокращений в одну минуту у взрослого в норме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100-120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90-100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60-80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40-60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 К свойствам дыхания относится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тип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тонус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наполнение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напряжение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Количество дыханий в одну минуту у взрослого в норме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30-36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22-28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16-20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10-12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17.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По наполнению пульс различают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ритмичный, аритмичный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скорый, медленный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полный, пустой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твердый, мягкий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Наиболее взаимосвязаны свойства пульса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напряжение и наполнение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напряжение и ритм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частота и ритм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скорость и частота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Измерение артериального давления относится к вмешательству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зависимому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независимому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взаимозависимому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 зависимости от ситуации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 Разность между систолическим и диастолическим артериальным давлением называется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максимальным артериальным давлением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минимальным артериальным давлением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пульсовым давлением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дефицитом пульса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 Максимальное давление – это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диастолическое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систолическое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аритмическое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пульсовое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22. Антропометрия включает измерение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роста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пульса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температуры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артериального давления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К инвазивным манипуляциям относится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смена постельного белья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осмотр кожных покровов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постановка горчичников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промывание желудка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 Кратковременная потеря сознания – это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кома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коллапс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обморок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сопор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Пульс взрослого в покое 98 ударов в мин.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норма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тахикардия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брадикардия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аритмия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подсчета пульса при аритмии (в сек.)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60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15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 Нормальные цифры диастолического артериального давления у взрослого (мм рт. ст.)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120-130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100-110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60-90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40-50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28. Недостаточно обработанные руки медперсонала являются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источником инфекции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фактором передачи инфекции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источником и фактором передачи инфекции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недобросовестностью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29. Режим обработки предметов из клеенки после их использования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30. Для стерилизации одноразовых пластмассовых изделий медицинского назначения в промышленности используют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а) УФ-излучение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б) стерилизацию текучим паром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гамма-излучение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дробную стерилизацию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Режим дезинфекции предметов ухода из резины (грелки, пузыри для льда)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двукратное протирание дезинфицирующим раствором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погружение в дезинфицирующий раствор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двукратное протирание 70% этиловым спиртом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двукратное протирание дистиллированной водой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Аппарат, применяемый для стерилизации перевязочного материала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термостат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автоклав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сухожаровой шкаф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стерилизатор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Метод контроля стерильности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визуальный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бактериологический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физический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фармакологический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При болях в животе пациент занимает положение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активное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пассивное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положение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Фаулера</w:t>
      </w:r>
      <w:proofErr w:type="spellEnd"/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вынужденное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При поступлении тяжелобольного в приемное отделение стационара медицинская сестра должна в первую очередь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срочно вызвать дежурного врача и начать оказывать первую помощь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транспортировать пациента в реанимационное отделение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оформить необходимую медицинскую документацию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провести санобработку пациента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36. Вновь поступившего пациента с режимом отделения знакомит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заведующий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лечащий врач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палатная медсестра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37. Вопрос объема санитарной обработки пациента решает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медсестра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врач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старшая медсестра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процедурная медсестра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38. Помещение, где проводится санобработка вновь поступившего пациента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процедурный кабинет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смотровой кабинет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клизменный кабинет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санитарный пропускник</w:t>
      </w:r>
    </w:p>
    <w:p w:rsidR="00D00E6E" w:rsidRPr="00D00E6E" w:rsidRDefault="00D00E6E" w:rsidP="00D00E6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 Температура раствора для подмывания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16-18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45-47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25-30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0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35-38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0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40. Правильная биомеханика тела медицинской сестры обеспечивает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а) транспортировку, перемещение и изменение положения тела пациента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б) предотвращение травмы позвоночника медсестры в процессе работы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в) своевременность выполнения врачебных назначений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положение, позволяющее удержать равновесие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Постельное белье тяжелобольному пациенту меняют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 раз в 2 недели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 раз в неделю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 раз в 3 дня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по мере загрязнения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Для профилактики пролежней необходимо менять положение пациента каждые (в часах)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24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12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 Для протирания ресниц и век можно использовать раствор 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5% калия перманганата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3% перекиси водорода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1% салицилового спирта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0,02% фурацилина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 Протирание ресниц и век необходимо делать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круговыми движениями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б) от внутреннего угла глаза к наружному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gram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снизу вверх</w:t>
      </w:r>
      <w:proofErr w:type="gramEnd"/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от наружного угла глаза к внутреннему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Шприц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Жанэ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применяется для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подкожных инъекций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внутримышечных инъекций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внутривенных инъекций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промывания полостей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46. Признак второй степени пролежней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бледность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отек, краснота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пузыри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язвы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47. При заболеваниях сердечно-сосудистой системы назначается диета №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13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10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48. Для диеты № 10 характерно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углеводов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ограничение животных жиров, соли, продуктов, богатых холестерином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физиологически полноценная пища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белков, жидкости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49. При заболеваниях, не требующих назначения специальной диеты, рекомендуется диета №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13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11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15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Высококалорийную пищу, усиленное питание назначают при заболевании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сердца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туберкулеза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почек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желудка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Нулевую диету назначают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 ожирении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 первые дни после операции на желудке и кишечнике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 подагре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при диабете</w:t>
      </w:r>
    </w:p>
    <w:p w:rsidR="00D00E6E" w:rsidRPr="00D00E6E" w:rsidRDefault="00D00E6E" w:rsidP="00D00E6E">
      <w:pPr>
        <w:tabs>
          <w:tab w:val="left" w:pos="284"/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50. Для усиления перистальтики кишечника назначается диета №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11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9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5</w:t>
      </w:r>
    </w:p>
    <w:p w:rsidR="00D00E6E" w:rsidRPr="00D00E6E" w:rsidRDefault="00D00E6E" w:rsidP="00D00E6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3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51. Для диеты № 1 характерно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ограничение соли, белков, жидкости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механическое, термическое и химическое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щажение</w:t>
      </w:r>
      <w:proofErr w:type="spellEnd"/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ограничение или полное исключение углеводов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физиологически полноценная пища с удвоенным содержанием витаминов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52. Для хронического холецистита в фазе ремиссии характерны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боли в правом подреберье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смена поносов запорами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изжога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плохая переносимость жирной пищи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 Гепарин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повышает свертываемость крови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снижает свертываемость крови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не воздействует на свертываемость крови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обезболивает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54. При ушибе в качестве средства первой помощи применяют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согревающий компресс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пузырь со льдом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горячий компресс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влажное обертывание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55. Показанием к применению кислорода является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гипоксия тканей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боли в области сердца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отеки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зрения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56. Длительность постановки горчичников (в мин.)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30-40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20-30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5-15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2-3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57. Согревающий компресс противопоказан при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отите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инфильтрате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ушибе в первые часы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тонзиллите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58. Показание к применению грелки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острый аппендицит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инсульт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переохлаждение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59. Противопоказания к постановке горчичников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невралгия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радикулит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воспалительное заболевание дыхательных путей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легочное кровотечение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60. Холодный компресс меняют через каждые (в мин.)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60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30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10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2-3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61. При проведении оксигенотерапии кислород увлажняют с целью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предотвращения сухости слизистых оболочек дыхательных путей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пеногашения</w:t>
      </w:r>
      <w:proofErr w:type="spellEnd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слизистой мокроты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предотвращения переувлажнения слизистых оболочек дыхательных путей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понижения давления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62.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Показания к применению горчичников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лихорадка,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период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острые воспалительные заболевания органов дыхания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кровотечения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поражения кожи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63. В первом периоде лихорадки возможно применение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влажного обертывания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грелки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холодного компресса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пузыря со льдом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64. Основной признак I периода лихорадки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озноб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жажда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чувство жара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рвота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65.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Сублингвальный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веществ — это введение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 прямую кишку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дыхательные пути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под язык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66. Прием лекарственных средств осуществляется пациентом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самостоятельно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 присутствии родственников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 присутствии медсестры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 присутствии пациентов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67. Ответственность за получение лекарственных средств из аптеки несет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процедурная медсестра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заведующий отделением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лечащий врач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старшая медсестра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68. Наружный способ применения лекарственных средств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рот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D00E6E" w:rsidRPr="00D00E6E" w:rsidRDefault="00D00E6E" w:rsidP="00D00E6E">
      <w:p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на кожу, слизистые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69.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Энтеральный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путь введения лекарственных средств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через ЖКТ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дыхательные пути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внутрикожно</w:t>
      </w:r>
      <w:proofErr w:type="spellEnd"/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кожу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 К списку "Б" относятся лекарственные вещества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дорогостоящие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ядовитые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сильнодействующие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снотворные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71. К списку "А" относятся лекарственные вещества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ядовитые и наркотические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снотворные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сильнодействующие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гипотензивные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72. Место хранения наркотических веществ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шкаф на посту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сейф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процедурный кабинет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холодильник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73. Особой осторожности требует введение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10% раствора хлористого кальция в/в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40% раствора глюкозы в/в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25% раствора магнезии в/м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0,9% хлорида натрия в/в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74. Перед закапыванием в ухо раствор необходимо подогреть до температуры (в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ym w:font="Symbol" w:char="F0B0"/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С)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45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40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37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24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75. Место введения внутрикожной инъекции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бедро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передняя брюшная стенка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наружная поверхность плеча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внутренняя поверхность предплечья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76. Подкожно одномоментно можно вводить лекарственного вещества не более (в мл)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5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4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3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2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77. Положение больного во время внутримышечной инъекции в ягодицу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лежа на животе, на боку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сидя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стоя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лежа на спине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78. Возможное осложнение при внутримышечной инъекции 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инфильтрат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воздушная эмболия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тромбофлебит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кровотечение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79. Наиболее приемлемое место для внутримышечной инъекции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подлопаточная область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предплечье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плечо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верхний наружный квадрант ягодицы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80. Парентеральный путь введения лекарственных средств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через дыхательные пути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через прямую кишку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внутривенно, внутримышечно</w:t>
      </w:r>
    </w:p>
    <w:p w:rsidR="00D00E6E" w:rsidRPr="00D00E6E" w:rsidRDefault="00D00E6E" w:rsidP="00D00E6E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г) под язык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81. При передозировке инсулина возможно развитие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а) ортостатического коллапса 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кетоацидотической</w:t>
      </w:r>
      <w:proofErr w:type="spellEnd"/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комы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в) гипогликемической комы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г) повышения АД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82. Для постановки очистительной клизмы надо приготовить чистой воды (в л)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10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5-6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2-3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1-1,5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83. Положение пациента при постановке очистительной клизмы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 правом боку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на левом боку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 животе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 спине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84. Газоотводную трубку не оставляют в кишечнике надолго, потому что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могут образоваться пролежни в стенке кишечника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это утомит больного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закончится лечебный эффект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заканчивается ее стерильность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85. Задержка мочи называется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анурией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полиурией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олигурией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ишурией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86. Катетер перед введением смазывают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глицерином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стерильным вазелиновым маслом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антисептическим раствором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чистой водой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87. Промывание мочевого пузыря проводят с целью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лечения воспалительных процессов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восстановления баланса мочевого пузыря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извлечения остатков мочи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выведения газов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88. При катетеризации мочевого пузыря медсестра имеет право использовать катетер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любой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мягкий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полужесткий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жесткий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89. При катетеризации используются перчатки только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чистые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стерильные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одноразовые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многоразовые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90. Перед введением катетера медицинская сестра проводит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а) тщательное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омывание</w:t>
      </w:r>
      <w:proofErr w:type="spellEnd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наружных половых органов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тщательное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омывание</w:t>
      </w:r>
      <w:proofErr w:type="spellEnd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половых органов и отверстия мочеиспускательного канала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спринцевание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орошение половых органов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91. Выведение участка толстой (слепой) кишки на переднюю брюшную стенку называется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эпицистостомой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колостомой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гастростомой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трахеостомой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92.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Кровь на биохимические анализы берется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утром натощак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после завтрака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 любое время суток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перед обедом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 Соотношение количества выпитой и выделенной жидкости называется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суточным диурезом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водным балансом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анурезом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дневным диурезом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94. Для исследования мочи на сахар ее собирают в течение (в часах)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24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8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3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95. Пробой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Зимницкого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определяется в моче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количество сахара, ацетона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количество форменных элементов, бактерий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наличие уробилина, желчных пигментов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плотность и диурез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96. Подготовка больного к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ректороманоскопии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премедикация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измерение температуры в прямой кишке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прием перорально контрастного вещества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очистительная клизма утром и вечером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97. Для исследования мочи по методу Нечипоренко ее 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собирают за 24 часа 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собирают за 10 часов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собирают за 3 часа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берут среднюю порцию мочи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98. Перед УЗИ брюшной полости необходимо исключить продукты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гречневую кашу, помидоры, гранаты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молоко, овощи, фрукты, черный хлеб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яйца, белый хлеб, сладости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мясо, рыбу, консервы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99. Собранную мокроту на бактерии Коха следует отнести в лабораторию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биохимическую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цитологическую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клиническую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г) бактериологическую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100. Уменьшение суточного диуреза до 350 мл называется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олигурией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никтурией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анурией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полиурией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101. Показания к промыванию желудка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острое пищевое отравление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острый аппендицит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острое респираторное заболевание</w:t>
      </w:r>
    </w:p>
    <w:p w:rsidR="00D00E6E" w:rsidRPr="00D00E6E" w:rsidRDefault="00D00E6E" w:rsidP="00D00E6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острый живот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102. Характерные симптомы повышенного артериального давления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озноб, головная боль, боли в мышцах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головная боль, головокружение, боли в сердце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слабость, головная боль, рвота, приносящая облегчение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головная боль, боли в грудной клетке, усиливающие при дыхании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103. Характер сестринских вмешательств при артериальной гипертензии: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обеспечить физический и психический покой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провести ингаляцию кислорода с </w:t>
      </w:r>
      <w:proofErr w:type="spellStart"/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пеногасителем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обеспечить дробное питание легкоусвояемой пищи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поставить очистительную клизму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104. Симптомы, характерные для инфаркта миокарда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приступообразные загрудинные боли в течение 2-3 секунд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колючий характер болей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загрудинные боли,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купирующиеся</w:t>
      </w:r>
      <w:proofErr w:type="spellEnd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нитроглицерином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 продолжительность болей более 30 мин., одного часа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105. Для экспираторной одышки характерно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учащённое поверхностное дыхание 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 хронической недостаточности кровообращения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затруднённый шумный вдох при стенозе гортани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затруднённый выдох вследствие спазма бронхов при бронхиальной астме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106. Заболевание, сопровождающееся болью в грудной клетке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хронический бронхит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пневмосклероз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острый бронхит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крупозная пневмония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107. Плевральная пункция назначается пациентам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пневмонией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сухим плевритом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эксудативным</w:t>
      </w:r>
      <w:proofErr w:type="spellEnd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плевритом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абсцессом лёгкого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108. Для сбора мокроты на бактериологическое исследование необходимо приготовить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карманную плевательницу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чистую сухую стеклянную баночку с крышкой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пластмассовый контейнер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стерильную чашку Петри или баночку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109. Лечение острого панкреатита проводится 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гастроэнтерологическом отделении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терапевтическом отделении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хирургическом отделении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любом отделении стационара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110.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Внепечёночные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знаки хронического гепатита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лакированный язык"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"сосудистые звёздочки"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узловая эритема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ногти в виде "часовых стёкол", пальцы в виде "барабанных палочек"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111. Характер стула при хроническом панкреатите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кал чёрный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склонность к запорам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 зловонный, с жирным блеском, светлый, мажущийся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характерен "жидкий стул"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112. Симптомы, характерные для язвенной болезни желудка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опоясывающая боль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жирный, мажущийся, глинистый кал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боль в правом подреберье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боль в </w:t>
      </w:r>
      <w:proofErr w:type="spellStart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эпигастральной</w:t>
      </w:r>
      <w:proofErr w:type="spellEnd"/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области, похудание, изжога, плохой сон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113. Изменения в анализе мочи в момент приступа почечной колики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пиурия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гематурия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глюкозурия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альбуминурия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114. «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Лейкоцитурия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- характерный симптом при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гломерулонефрите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пиелонефрите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мочекаменной болезни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панкреатите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115. Характерный симптом хронических заболеваний почек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артериальная гипертензия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задержка мочи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тахикардия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одышка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116. Профилактика деформирующего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остеартроза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избавление от лишнего веса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санация очагов инфекции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в) санаторно-курортное лечение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повышенное питание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117. Профилактика ревматоидного артрита включает в себя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санаторно-курортное лечение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иммунизацию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курс лечения нестероидными противовоспалительными средствами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санацию хронических очагов инфекции и закаливание организма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118. В регуляции углеводного обмена принимает участие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гипофиз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поджелудочная железа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надпочечники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щитовидная железа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119. Для сахарного диабета характерно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следы расчёсов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усиленная пигментация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желтушность склер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нарушение глотания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120. Показатели сахара в крови в норме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3,5-5,7 м/моль на литр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10-12 м/моль на литр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6-8 м/моль на литр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5,5-10,5 м/моль на литр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121. Независимое сестринское вмешательство при гипогликемической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прекоме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дать сладкий чай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дать попить минеральную воду</w:t>
      </w:r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ввести простой инсулин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уложить с приподнятым ножным концом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122. Функция лейкоцитов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фагоцитарная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участвуют в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D00E6E" w:rsidRPr="00D00E6E" w:rsidRDefault="00D00E6E" w:rsidP="00D00E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участвуют в иммунных процессах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антигистаминные функции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123. Функция лимфоцитов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участвуют в </w:t>
      </w:r>
      <w:proofErr w:type="spellStart"/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тромбообразовании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антигистаминные функции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участвуют в иммунных процессах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фагоцитарная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124. Стернальная пункция показана при обследовании пациентов с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заболеваниями крови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заболеваниями сердечно-сосудистой системы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заболеваниями костной системы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асцитом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125. Элементы ухода при железодефицитной анемии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D0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в пищевой рацион мяса и мясопродуктов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частая термометрия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механически и химически щадящая пища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ограничение пребывания на воздухе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00E6E" w:rsidRPr="00D00E6E" w:rsidSect="00DD114F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00E6E" w:rsidRDefault="00D00E6E" w:rsidP="00D00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br w:type="page"/>
      </w:r>
      <w:r w:rsidRPr="00D00E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1. Право граждан РФ на охрану здоровья гарантируется: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гражданским кодексом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программой развития здравоохранения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ФЗ «Об основах охраны здоровья граждан в РФ» от 21.11.2011 №323-ФЗ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2. Здоровье – это состояние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физического, психического и социального благополучия человека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2. высокого уровня жизни 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экономической стабильности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безотлагательно и бесплатно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на усмотрение медицинской организацией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за дополнительную плату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4. При обращении за медицинской помощью и ее получении пациент имеет право: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эвтаназию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нарушение врачебной тайны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гуманное и уважительное отношение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5. Врачебную тайну составляет информация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о диагнозе и лечении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об обращении и заболевании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вся, содержащаяся в медицинской документации гражданина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6. Информированное добровольное согласие человека для любого медицинского вмешательства: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обязательно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желательно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не обязательно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7. Медицинскому персоналу осуществлять эвтаназию: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разрешается по просьбе больного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допускается в исключительных случаях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запрещается законом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8. Первичная медико-санитарная помощь гражданам включает в себя: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профилактику, диагностику и лечение заболеваний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медицинскую реабилитацию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санитарно-гигиеническое просвещение населения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аккредитация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сертификация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аттестация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10. Специалист проходит аттестацию для получения: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квалификационной категории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допуска к медицинской деятельности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сертификата специалиста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11. Медицинские работники осуществляют свою деятельность, руководствуясь принципами: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медицинской этики и деонтологии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материального стимулирования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lastRenderedPageBreak/>
        <w:t>3. личной заинтересованности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свободного доступа, но подлежат защите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ограниченного доступа, но не подлежат защите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ограниченного доступа и подлежат защите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13. Порядок разработки и заключения коллективного договора устанавливается: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законодательством РФ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коллективом трудящихся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3.администрацией учреждения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14. Виды взысканий за нарушения трудовой дисциплины: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выговор, замечание, увольнение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наказание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премия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15. Дисциплинарное взыскание со дня его вынесения может быть снято через: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1 месяц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6 месяцев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1 год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16. Материальная ответственность за ущерб, причиненный предприятию, возлагается на работника, если: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ущерб нормального производственно-хозяйственного риска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организация заключила с работником письменный договор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ущерб причинен по вине работника при исполнении трудовых обязанностей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17. Неоказание медицинской помощи без уважительной причины больному, нуждающемуся в ней – это: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преступление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должностной подлог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взяточничество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18. Медицинское страхование гарантирует гражданам получение: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социальных пособий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2. медицинской помощи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санаторно-курортного лечения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19. Наибольшее значение для сохранения здоровья человека имеет: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генетика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здравоохранение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образ жизни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20. Стратегии поведения в конфликтных ситуациях: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компромисс или сотрудничество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игнорирование конфликта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соперничество, конкуренция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 xml:space="preserve">21. Ответственность за организацию и контроль </w:t>
      </w:r>
      <w:proofErr w:type="spellStart"/>
      <w:r w:rsidRPr="00D00E6E">
        <w:rPr>
          <w:rFonts w:ascii="Times New Roman" w:eastAsia="Times New Roman" w:hAnsi="Times New Roman" w:cs="Times New Roman"/>
          <w:u w:val="single"/>
          <w:lang w:eastAsia="ru-RU"/>
        </w:rPr>
        <w:t>санэпидрежима</w:t>
      </w:r>
      <w:proofErr w:type="spellEnd"/>
      <w:r w:rsidRPr="00D00E6E">
        <w:rPr>
          <w:rFonts w:ascii="Times New Roman" w:eastAsia="Times New Roman" w:hAnsi="Times New Roman" w:cs="Times New Roman"/>
          <w:u w:val="single"/>
          <w:lang w:eastAsia="ru-RU"/>
        </w:rPr>
        <w:t xml:space="preserve"> в отделении возлагается на:</w:t>
      </w:r>
    </w:p>
    <w:p w:rsidR="00D00E6E" w:rsidRPr="00D00E6E" w:rsidRDefault="00D00E6E" w:rsidP="003D1D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старшую медсестру</w:t>
      </w:r>
    </w:p>
    <w:p w:rsidR="00D00E6E" w:rsidRPr="00D00E6E" w:rsidRDefault="00D00E6E" w:rsidP="003D1D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главного врача и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начмеда</w:t>
      </w:r>
      <w:proofErr w:type="spellEnd"/>
    </w:p>
    <w:p w:rsidR="00D00E6E" w:rsidRPr="00D00E6E" w:rsidRDefault="00D00E6E" w:rsidP="003D1D2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зав. отделением и старшую медсестру</w:t>
      </w:r>
    </w:p>
    <w:p w:rsidR="00D00E6E" w:rsidRPr="00D00E6E" w:rsidRDefault="00D00E6E" w:rsidP="00D00E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D00E6E" w:rsidRPr="00D00E6E" w:rsidRDefault="00D00E6E" w:rsidP="003D1D22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младший и средний персонал</w:t>
      </w:r>
    </w:p>
    <w:p w:rsidR="00D00E6E" w:rsidRPr="00D00E6E" w:rsidRDefault="00D00E6E" w:rsidP="003D1D22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врачи, младший и средний медицинский персонал</w:t>
      </w:r>
    </w:p>
    <w:p w:rsidR="00D00E6E" w:rsidRPr="00D00E6E" w:rsidRDefault="00D00E6E" w:rsidP="003D1D22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lastRenderedPageBreak/>
        <w:t>все медицинские работники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D00E6E" w:rsidRPr="00D00E6E" w:rsidRDefault="00D00E6E" w:rsidP="003D1D2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внутрибольничным (ВБИ)</w:t>
      </w:r>
    </w:p>
    <w:p w:rsidR="00D00E6E" w:rsidRPr="00D00E6E" w:rsidRDefault="00D00E6E" w:rsidP="003D1D2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карантинным</w:t>
      </w:r>
    </w:p>
    <w:p w:rsidR="00D00E6E" w:rsidRPr="00D00E6E" w:rsidRDefault="00D00E6E" w:rsidP="003D1D22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особо опасным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24. Ведущий фактор передачи инфекции в медицинских организациях:</w:t>
      </w:r>
    </w:p>
    <w:p w:rsidR="00D00E6E" w:rsidRPr="00D00E6E" w:rsidRDefault="00D00E6E" w:rsidP="003D1D22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инструменты</w:t>
      </w:r>
    </w:p>
    <w:p w:rsidR="00D00E6E" w:rsidRPr="00D00E6E" w:rsidRDefault="00D00E6E" w:rsidP="003D1D22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предметы ухода</w:t>
      </w:r>
    </w:p>
    <w:p w:rsidR="00D00E6E" w:rsidRPr="00D00E6E" w:rsidRDefault="00D00E6E" w:rsidP="003D1D22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руки персонала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 xml:space="preserve">25. Ведущий путь заражения </w:t>
      </w:r>
      <w:proofErr w:type="spellStart"/>
      <w:r w:rsidRPr="00D00E6E">
        <w:rPr>
          <w:rFonts w:ascii="Times New Roman" w:eastAsia="Times New Roman" w:hAnsi="Times New Roman" w:cs="Times New Roman"/>
          <w:u w:val="single"/>
          <w:lang w:eastAsia="ru-RU"/>
        </w:rPr>
        <w:t>гемоконтактными</w:t>
      </w:r>
      <w:proofErr w:type="spellEnd"/>
      <w:r w:rsidRPr="00D00E6E">
        <w:rPr>
          <w:rFonts w:ascii="Times New Roman" w:eastAsia="Times New Roman" w:hAnsi="Times New Roman" w:cs="Times New Roman"/>
          <w:u w:val="single"/>
          <w:lang w:eastAsia="ru-RU"/>
        </w:rPr>
        <w:t xml:space="preserve"> инфекциями (гепатитом В, С и ВИЧ) в медицинских организациях:</w:t>
      </w:r>
    </w:p>
    <w:p w:rsidR="00D00E6E" w:rsidRPr="00D00E6E" w:rsidRDefault="00D00E6E" w:rsidP="003D1D22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контактно-бытовой</w:t>
      </w:r>
    </w:p>
    <w:p w:rsidR="00D00E6E" w:rsidRPr="00D00E6E" w:rsidRDefault="00D00E6E" w:rsidP="003D1D22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фекально-оральный</w:t>
      </w:r>
    </w:p>
    <w:p w:rsidR="00D00E6E" w:rsidRPr="00D00E6E" w:rsidRDefault="00D00E6E" w:rsidP="003D1D22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парентеральный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26. Основная причина внутрибольничного заражения гепатитом В и ВИЧ связана с нарушением:</w:t>
      </w:r>
    </w:p>
    <w:p w:rsidR="00D00E6E" w:rsidRPr="00D00E6E" w:rsidRDefault="00D00E6E" w:rsidP="003D1D22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режима дезинфекции</w:t>
      </w:r>
    </w:p>
    <w:p w:rsidR="00D00E6E" w:rsidRPr="00D00E6E" w:rsidRDefault="00D00E6E" w:rsidP="003D1D22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дезинфекции и стерилизации инструментария</w:t>
      </w:r>
    </w:p>
    <w:p w:rsidR="00D00E6E" w:rsidRPr="00D00E6E" w:rsidRDefault="00D00E6E" w:rsidP="003D1D22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дезинфекции, стерилизации и правил пользования инструментами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D00E6E" w:rsidRPr="00D00E6E" w:rsidRDefault="00D00E6E" w:rsidP="003D1D22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гемоконтактных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инфекций (гепатит В, С, ВИЧ)</w:t>
      </w:r>
    </w:p>
    <w:p w:rsidR="00D00E6E" w:rsidRPr="00D00E6E" w:rsidRDefault="00D00E6E" w:rsidP="003D1D22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педикулеза</w:t>
      </w:r>
    </w:p>
    <w:p w:rsidR="00D00E6E" w:rsidRPr="00D00E6E" w:rsidRDefault="00D00E6E" w:rsidP="003D1D22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кишечных инфекций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28. Генеральная уборка помещений палатных отделений и кабинетов проводится по графику, но не реже:</w:t>
      </w:r>
    </w:p>
    <w:p w:rsidR="00D00E6E" w:rsidRPr="00D00E6E" w:rsidRDefault="00D00E6E" w:rsidP="003D1D2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 раз в неделю</w:t>
      </w:r>
    </w:p>
    <w:p w:rsidR="00D00E6E" w:rsidRPr="00D00E6E" w:rsidRDefault="00D00E6E" w:rsidP="003D1D2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 раз в 10 дней</w:t>
      </w:r>
    </w:p>
    <w:p w:rsidR="00D00E6E" w:rsidRPr="00D00E6E" w:rsidRDefault="00D00E6E" w:rsidP="003D1D2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 раз в месяц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29. Частота проведения генеральной уборки в помещениях с асептическим режимом:</w:t>
      </w:r>
    </w:p>
    <w:p w:rsidR="00D00E6E" w:rsidRPr="00D00E6E" w:rsidRDefault="00D00E6E" w:rsidP="003D1D2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 раз в неделю</w:t>
      </w:r>
    </w:p>
    <w:p w:rsidR="00D00E6E" w:rsidRPr="00D00E6E" w:rsidRDefault="00D00E6E" w:rsidP="003D1D2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 раз в 10 дней</w:t>
      </w:r>
    </w:p>
    <w:p w:rsidR="00D00E6E" w:rsidRPr="00D00E6E" w:rsidRDefault="00D00E6E" w:rsidP="003D1D22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 раз в месяц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30. Текущая уборка процедурного кабинета проводится не менее чем:</w:t>
      </w:r>
    </w:p>
    <w:p w:rsidR="00D00E6E" w:rsidRPr="00D00E6E" w:rsidRDefault="00D00E6E" w:rsidP="003D1D22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 раз в день перед началом работы</w:t>
      </w:r>
    </w:p>
    <w:p w:rsidR="00D00E6E" w:rsidRPr="00D00E6E" w:rsidRDefault="00D00E6E" w:rsidP="003D1D22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2 раза в день</w:t>
      </w:r>
    </w:p>
    <w:p w:rsidR="00D00E6E" w:rsidRPr="00D00E6E" w:rsidRDefault="00D00E6E" w:rsidP="003D1D22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 раза в сутки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31. Предметы ухода, оборудование и все, что соприкасается с неповрежденной кожей, подлежат:</w:t>
      </w:r>
    </w:p>
    <w:p w:rsidR="00D00E6E" w:rsidRPr="00D00E6E" w:rsidRDefault="00D00E6E" w:rsidP="003D1D22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дезинфекции</w:t>
      </w:r>
    </w:p>
    <w:p w:rsidR="00D00E6E" w:rsidRPr="00D00E6E" w:rsidRDefault="00D00E6E" w:rsidP="003D1D22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предстерилизационной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очистке</w:t>
      </w:r>
    </w:p>
    <w:p w:rsidR="00D00E6E" w:rsidRPr="00D00E6E" w:rsidRDefault="00D00E6E" w:rsidP="003D1D22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стерилизации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32. После каждого пациента перчатки:</w:t>
      </w:r>
    </w:p>
    <w:p w:rsidR="00D00E6E" w:rsidRPr="00D00E6E" w:rsidRDefault="00D00E6E" w:rsidP="003D1D22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необходимо менять</w:t>
      </w:r>
    </w:p>
    <w:p w:rsidR="00D00E6E" w:rsidRPr="00D00E6E" w:rsidRDefault="00D00E6E" w:rsidP="003D1D22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протирать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дезинфектантом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>, не меняя</w:t>
      </w:r>
    </w:p>
    <w:p w:rsidR="00D00E6E" w:rsidRPr="00D00E6E" w:rsidRDefault="00D00E6E" w:rsidP="003D1D22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все перечисленное верно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33. Срок сохранения стерильности изделий в биксе (КС):</w:t>
      </w:r>
    </w:p>
    <w:p w:rsidR="00D00E6E" w:rsidRPr="00D00E6E" w:rsidRDefault="00D00E6E" w:rsidP="003D1D22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6 часов            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>2.</w:t>
      </w:r>
      <w:r w:rsidRPr="00D00E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>3 суток</w:t>
      </w:r>
      <w:r w:rsidRPr="00D00E6E">
        <w:rPr>
          <w:rFonts w:ascii="Times New Roman" w:eastAsia="Times New Roman" w:hAnsi="Times New Roman" w:cs="Times New Roman"/>
          <w:lang w:eastAsia="ru-RU"/>
        </w:rPr>
        <w:t xml:space="preserve">           3. 20 дней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34. Срок сохранения стерильности изделий в биксе (КФ) с антибактериальным фильтром:</w:t>
      </w:r>
    </w:p>
    <w:p w:rsidR="00D00E6E" w:rsidRPr="00D00E6E" w:rsidRDefault="00D00E6E" w:rsidP="003D1D22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lastRenderedPageBreak/>
        <w:t>6 часов</w:t>
      </w:r>
    </w:p>
    <w:p w:rsidR="00D00E6E" w:rsidRPr="00D00E6E" w:rsidRDefault="00D00E6E" w:rsidP="003D1D22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 суток</w:t>
      </w:r>
    </w:p>
    <w:p w:rsidR="00D00E6E" w:rsidRPr="00D00E6E" w:rsidRDefault="00D00E6E" w:rsidP="003D1D22">
      <w:pPr>
        <w:numPr>
          <w:ilvl w:val="0"/>
          <w:numId w:val="32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20 дней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35. К классу «А» относятся приближенные по составу к твердым бытовым медицинские отходы:</w:t>
      </w:r>
    </w:p>
    <w:p w:rsidR="00D00E6E" w:rsidRPr="00D00E6E" w:rsidRDefault="00D00E6E" w:rsidP="003D1D22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безопасные</w:t>
      </w:r>
    </w:p>
    <w:p w:rsidR="00D00E6E" w:rsidRPr="00D00E6E" w:rsidRDefault="00D00E6E" w:rsidP="003D1D22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00E6E" w:rsidRPr="00D00E6E" w:rsidRDefault="00D00E6E" w:rsidP="003D1D22">
      <w:pPr>
        <w:numPr>
          <w:ilvl w:val="0"/>
          <w:numId w:val="3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36. К классу «Б» относятся медицинские отходы:</w:t>
      </w:r>
    </w:p>
    <w:p w:rsidR="00D00E6E" w:rsidRPr="00D00E6E" w:rsidRDefault="00D00E6E" w:rsidP="003D1D22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безопасные</w:t>
      </w:r>
    </w:p>
    <w:p w:rsidR="00D00E6E" w:rsidRPr="00D00E6E" w:rsidRDefault="00D00E6E" w:rsidP="003D1D22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00E6E" w:rsidRPr="00D00E6E" w:rsidRDefault="00D00E6E" w:rsidP="003D1D22">
      <w:pPr>
        <w:numPr>
          <w:ilvl w:val="0"/>
          <w:numId w:val="35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37. К классу «В» относятся медицинские отходы:</w:t>
      </w:r>
    </w:p>
    <w:p w:rsidR="00D00E6E" w:rsidRPr="00D00E6E" w:rsidRDefault="00D00E6E" w:rsidP="003D1D22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безопасные</w:t>
      </w:r>
    </w:p>
    <w:p w:rsidR="00D00E6E" w:rsidRPr="00D00E6E" w:rsidRDefault="00D00E6E" w:rsidP="003D1D22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00E6E" w:rsidRPr="00D00E6E" w:rsidRDefault="00D00E6E" w:rsidP="003D1D22">
      <w:pPr>
        <w:numPr>
          <w:ilvl w:val="0"/>
          <w:numId w:val="36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чрезвычайно </w:t>
      </w: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38. К классу «Г» относятся приближенные по составу к промышленным медицинские отходы:</w:t>
      </w:r>
    </w:p>
    <w:p w:rsidR="00D00E6E" w:rsidRPr="00D00E6E" w:rsidRDefault="00D00E6E" w:rsidP="003D1D22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чрезвычайно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эпидемиологически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опасные</w:t>
      </w:r>
    </w:p>
    <w:p w:rsidR="00D00E6E" w:rsidRPr="00D00E6E" w:rsidRDefault="00D00E6E" w:rsidP="003D1D22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токсикологически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опасные</w:t>
      </w:r>
    </w:p>
    <w:p w:rsidR="00D00E6E" w:rsidRPr="00D00E6E" w:rsidRDefault="00D00E6E" w:rsidP="003D1D22">
      <w:pPr>
        <w:numPr>
          <w:ilvl w:val="0"/>
          <w:numId w:val="3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радиоактивные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39. Смешение отходов различных классов на всех стадиях их сбора, временного хранения и транспортировки:</w:t>
      </w:r>
    </w:p>
    <w:p w:rsidR="00D00E6E" w:rsidRPr="00D00E6E" w:rsidRDefault="00D00E6E" w:rsidP="003D1D22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допустимо</w:t>
      </w:r>
    </w:p>
    <w:p w:rsidR="00D00E6E" w:rsidRPr="00D00E6E" w:rsidRDefault="00D00E6E" w:rsidP="003D1D22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недопустимо</w:t>
      </w:r>
    </w:p>
    <w:p w:rsidR="00D00E6E" w:rsidRPr="00D00E6E" w:rsidRDefault="00D00E6E" w:rsidP="003D1D22">
      <w:pPr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по мере необходимости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40. Одноразовые пакеты для сбора отходов класса «Б» должны иметь окраску:</w:t>
      </w:r>
    </w:p>
    <w:p w:rsidR="00D00E6E" w:rsidRPr="00D00E6E" w:rsidRDefault="00D00E6E" w:rsidP="003D1D22">
      <w:pPr>
        <w:numPr>
          <w:ilvl w:val="0"/>
          <w:numId w:val="39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желтую              </w:t>
      </w:r>
      <w:r w:rsidRPr="00D00E6E">
        <w:rPr>
          <w:rFonts w:ascii="Times New Roman" w:eastAsia="Times New Roman" w:hAnsi="Times New Roman" w:cs="Times New Roman"/>
          <w:lang w:eastAsia="ru-RU"/>
        </w:rPr>
        <w:t>2. красную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D00E6E">
        <w:rPr>
          <w:rFonts w:ascii="Times New Roman" w:eastAsia="Times New Roman" w:hAnsi="Times New Roman" w:cs="Times New Roman"/>
          <w:lang w:eastAsia="ru-RU"/>
        </w:rPr>
        <w:t>3.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00E6E">
        <w:rPr>
          <w:rFonts w:ascii="Times New Roman" w:eastAsia="Times New Roman" w:hAnsi="Times New Roman" w:cs="Times New Roman"/>
          <w:lang w:eastAsia="ru-RU"/>
        </w:rPr>
        <w:t>белую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41. В состав службы медицины катастроф города входят: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все лечебные учреждения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только скорая помощь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только городские больницы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42. У пострадавшего есть шанс выжить, если медицинская помощь будет оказана в течение: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одного часа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двух часов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первых суток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43. Основными признаками остановки сердца являются: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судороги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2. отсутствие пульса на сонной артерии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3.узкие зрачки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44. Базовая сердечно-легочная реанимация включает три правила: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обеспечить проходимость верхних дыхательных путей, закрытый массаж сердца, ИВЛ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провести интубацию пострадавшего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внутривенно ввести адреналин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 w:rsidRPr="00D00E6E">
        <w:rPr>
          <w:rFonts w:ascii="Times New Roman" w:eastAsia="Times New Roman" w:hAnsi="Times New Roman" w:cs="Times New Roman"/>
          <w:u w:val="single"/>
          <w:lang w:eastAsia="ru-RU"/>
        </w:rPr>
        <w:t>Сафара</w:t>
      </w:r>
      <w:proofErr w:type="spellEnd"/>
      <w:r w:rsidRPr="00D00E6E">
        <w:rPr>
          <w:rFonts w:ascii="Times New Roman" w:eastAsia="Times New Roman" w:hAnsi="Times New Roman" w:cs="Times New Roman"/>
          <w:u w:val="single"/>
          <w:lang w:eastAsia="ru-RU"/>
        </w:rPr>
        <w:t>» включает: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1. отсасывание слизи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введение воздуховода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3. разгибание головы в шейном отделе позвоночника, выдвижение нижней челюсти, открытие рта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46. Для осуществления успешной реанимации обязательны условия: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lastRenderedPageBreak/>
        <w:t>1. положение на жестком основании, положение рук на границе средней и нижней третью грудины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наличие двух реаниматоров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наличие воздуховода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1. 5-6 мин.          2. 15 мин.         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>3. 30 мин.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48. Достоверные признаки биологической смерти: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трупные пятна, трупное окоченение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отсутствие дыхания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судорожные подергивания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49. Лекарственные средства первой доврачебной медицинской помощи при анафилактическом шоке: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1. адреналин, </w:t>
      </w:r>
      <w:proofErr w:type="gramStart"/>
      <w:r w:rsidRPr="00D00E6E">
        <w:rPr>
          <w:rFonts w:ascii="Times New Roman" w:eastAsia="Times New Roman" w:hAnsi="Times New Roman" w:cs="Times New Roman"/>
          <w:b/>
          <w:lang w:eastAsia="ru-RU"/>
        </w:rPr>
        <w:t>преднизолон,  эуфиллин</w:t>
      </w:r>
      <w:proofErr w:type="gram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коргликон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>, димедрол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баралгин, супрастин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50. Неотложная помощь при приступе стенокардии: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нитроглицерин под язык, горчичники на область сердца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кровопускание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сердечные гликозиды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51. Симптомы начавшегося инфаркта миокарда: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длительные боли за грудиной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2. боли в грудной клетке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головные боли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52. При подозрении на начавшийся инфаркт миокарда и неэффективности нитроглицерина больному необходимо: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1. анальгин, баралгин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коргликон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3. кордиамин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53. Первая помощь при укусе насекомых:</w:t>
      </w:r>
    </w:p>
    <w:p w:rsidR="00D00E6E" w:rsidRPr="00D00E6E" w:rsidRDefault="00D00E6E" w:rsidP="003D1D22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удаление жала, холод к месту укуса</w:t>
      </w:r>
    </w:p>
    <w:p w:rsidR="00D00E6E" w:rsidRPr="00D00E6E" w:rsidRDefault="00D00E6E" w:rsidP="003D1D22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полуспиртовой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компресс</w:t>
      </w:r>
    </w:p>
    <w:p w:rsidR="00D00E6E" w:rsidRPr="00D00E6E" w:rsidRDefault="00D00E6E" w:rsidP="003D1D22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обкалывание места укуса раствором новокаина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54. Если ребенок 3 лет, играя, засунул в ухо горошину, тактика медсестры:</w:t>
      </w:r>
    </w:p>
    <w:p w:rsidR="00D00E6E" w:rsidRPr="00D00E6E" w:rsidRDefault="00D00E6E" w:rsidP="003D1D2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удалить пинцетом горошину</w:t>
      </w:r>
    </w:p>
    <w:p w:rsidR="00D00E6E" w:rsidRPr="00D00E6E" w:rsidRDefault="00D00E6E" w:rsidP="003D1D2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закапать масло в ухо</w:t>
      </w:r>
    </w:p>
    <w:p w:rsidR="00D00E6E" w:rsidRPr="00D00E6E" w:rsidRDefault="00D00E6E" w:rsidP="003D1D22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немедленно доставить в лечебное учреждение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55. Для удаления инородного тела дыхательных путей у взрослого рекомендуется прием:</w:t>
      </w:r>
    </w:p>
    <w:p w:rsidR="00D00E6E" w:rsidRPr="00D00E6E" w:rsidRDefault="00D00E6E" w:rsidP="003D1D22">
      <w:pPr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Хеймлиха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D00E6E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Сафара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    3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Альговера</w:t>
      </w:r>
      <w:proofErr w:type="spellEnd"/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56. При попадании железной стружки в глаз необходимо:</w:t>
      </w:r>
    </w:p>
    <w:p w:rsidR="00D00E6E" w:rsidRPr="00D00E6E" w:rsidRDefault="00D00E6E" w:rsidP="003D1D22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закапать альбуцид</w:t>
      </w:r>
    </w:p>
    <w:p w:rsidR="00D00E6E" w:rsidRPr="00D00E6E" w:rsidRDefault="00D00E6E" w:rsidP="003D1D22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наложить бинокулярную повязку, госпитализировать</w:t>
      </w:r>
    </w:p>
    <w:p w:rsidR="00D00E6E" w:rsidRPr="00D00E6E" w:rsidRDefault="00D00E6E" w:rsidP="003D1D22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наложить монокулярная повязка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57. При отравлении кислотами и щелочами рвоту вызывать:</w:t>
      </w:r>
    </w:p>
    <w:p w:rsidR="00D00E6E" w:rsidRPr="00D00E6E" w:rsidRDefault="00D00E6E" w:rsidP="003D1D22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необходимо</w:t>
      </w:r>
    </w:p>
    <w:p w:rsidR="00D00E6E" w:rsidRPr="00D00E6E" w:rsidRDefault="00D00E6E" w:rsidP="003D1D22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допустимо</w:t>
      </w:r>
    </w:p>
    <w:p w:rsidR="00D00E6E" w:rsidRPr="00D00E6E" w:rsidRDefault="00D00E6E" w:rsidP="003D1D22">
      <w:pPr>
        <w:numPr>
          <w:ilvl w:val="0"/>
          <w:numId w:val="1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недопустимо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58. Первая медицинская помощь при общем замерзании заключается:</w:t>
      </w:r>
    </w:p>
    <w:p w:rsidR="00D00E6E" w:rsidRPr="00D00E6E" w:rsidRDefault="00D00E6E" w:rsidP="003D1D22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инфузионно-трансфузионной</w:t>
      </w:r>
      <w:proofErr w:type="spellEnd"/>
      <w:r w:rsidRPr="00D00E6E">
        <w:rPr>
          <w:rFonts w:ascii="Times New Roman" w:eastAsia="Times New Roman" w:hAnsi="Times New Roman" w:cs="Times New Roman"/>
          <w:lang w:eastAsia="ru-RU"/>
        </w:rPr>
        <w:t xml:space="preserve"> терапии</w:t>
      </w:r>
    </w:p>
    <w:p w:rsidR="00D00E6E" w:rsidRPr="00D00E6E" w:rsidRDefault="00D00E6E" w:rsidP="003D1D22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растирание отмороженных участков тела снегом</w:t>
      </w:r>
    </w:p>
    <w:p w:rsidR="00D00E6E" w:rsidRPr="00D00E6E" w:rsidRDefault="00D00E6E" w:rsidP="003D1D22">
      <w:pPr>
        <w:numPr>
          <w:ilvl w:val="0"/>
          <w:numId w:val="1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ватно-марлевом </w:t>
      </w: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бинтовании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пораженных участков, общем и местном согревании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59. Способы остановки венозного кровотечения:</w:t>
      </w:r>
    </w:p>
    <w:p w:rsidR="00D00E6E" w:rsidRPr="00D00E6E" w:rsidRDefault="00D00E6E" w:rsidP="003D1D2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тампонирование раны кетгутом</w:t>
      </w:r>
    </w:p>
    <w:p w:rsidR="00D00E6E" w:rsidRPr="00D00E6E" w:rsidRDefault="00D00E6E" w:rsidP="003D1D2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тугая давящая повязка</w:t>
      </w:r>
    </w:p>
    <w:p w:rsidR="00D00E6E" w:rsidRPr="00D00E6E" w:rsidRDefault="00D00E6E" w:rsidP="003D1D2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наложение жгута выше раны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60. Характерные признаки артериального кровотечения:</w:t>
      </w:r>
    </w:p>
    <w:p w:rsidR="00D00E6E" w:rsidRPr="00D00E6E" w:rsidRDefault="00D00E6E" w:rsidP="003D1D22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кровь течет ровной струей бордового цвета</w:t>
      </w:r>
    </w:p>
    <w:p w:rsidR="00D00E6E" w:rsidRPr="00D00E6E" w:rsidRDefault="00D00E6E" w:rsidP="003D1D22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кровь течет пульсирующей струей алого цвета</w:t>
      </w:r>
    </w:p>
    <w:p w:rsidR="00D00E6E" w:rsidRPr="00D00E6E" w:rsidRDefault="00D00E6E" w:rsidP="003D1D22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кровь сочится каплями, медленно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61. Место прижатия подключичной артерии при временной остановке кровотечения:</w:t>
      </w:r>
    </w:p>
    <w:p w:rsidR="00D00E6E" w:rsidRPr="00D00E6E" w:rsidRDefault="00D00E6E" w:rsidP="003D1D22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 ключице</w:t>
      </w:r>
    </w:p>
    <w:p w:rsidR="00D00E6E" w:rsidRPr="00D00E6E" w:rsidRDefault="00D00E6E" w:rsidP="003D1D22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к первому ребру</w:t>
      </w:r>
    </w:p>
    <w:p w:rsidR="00D00E6E" w:rsidRPr="00D00E6E" w:rsidRDefault="00D00E6E" w:rsidP="003D1D22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к мягким тканям шеи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62. Максимальное время наложения артериального жгута:</w:t>
      </w:r>
    </w:p>
    <w:p w:rsidR="00D00E6E" w:rsidRPr="00D00E6E" w:rsidRDefault="00D00E6E" w:rsidP="003D1D22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1,5 – 2 часа</w:t>
      </w:r>
    </w:p>
    <w:p w:rsidR="00D00E6E" w:rsidRPr="00D00E6E" w:rsidRDefault="00D00E6E" w:rsidP="003D1D22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15 - 20 мин.</w:t>
      </w:r>
    </w:p>
    <w:p w:rsidR="00D00E6E" w:rsidRPr="00D00E6E" w:rsidRDefault="00D00E6E" w:rsidP="003D1D22">
      <w:pPr>
        <w:numPr>
          <w:ilvl w:val="0"/>
          <w:numId w:val="2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30 мин. - 1час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63. Показанием к наложению жгута является кровотечение:</w:t>
      </w:r>
    </w:p>
    <w:p w:rsidR="00D00E6E" w:rsidRPr="00D00E6E" w:rsidRDefault="00D00E6E" w:rsidP="003D1D22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артериальное</w:t>
      </w:r>
    </w:p>
    <w:p w:rsidR="00D00E6E" w:rsidRPr="00D00E6E" w:rsidRDefault="00D00E6E" w:rsidP="003D1D22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венозное</w:t>
      </w:r>
    </w:p>
    <w:p w:rsidR="00D00E6E" w:rsidRPr="00D00E6E" w:rsidRDefault="00D00E6E" w:rsidP="003D1D22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паренхиматозное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64. Обязательные мероприятия оказания первой медицинской помощи при ранах:</w:t>
      </w:r>
    </w:p>
    <w:p w:rsidR="00D00E6E" w:rsidRPr="00D00E6E" w:rsidRDefault="00D00E6E" w:rsidP="003D1D22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ввести обезболивающий препарат</w:t>
      </w:r>
    </w:p>
    <w:p w:rsidR="00D00E6E" w:rsidRPr="00D00E6E" w:rsidRDefault="00D00E6E" w:rsidP="003D1D22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промыть рану</w:t>
      </w:r>
    </w:p>
    <w:p w:rsidR="00D00E6E" w:rsidRPr="00D00E6E" w:rsidRDefault="00D00E6E" w:rsidP="003D1D22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временная остановка кровотечения, наложение повязки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65. Пострадавший с переломом грудного отдела позвоночника транспортируется в положении:</w:t>
      </w:r>
    </w:p>
    <w:p w:rsidR="00D00E6E" w:rsidRPr="00D00E6E" w:rsidRDefault="00D00E6E" w:rsidP="003D1D22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лежа на боку на жестких носилках</w:t>
      </w:r>
    </w:p>
    <w:p w:rsidR="00D00E6E" w:rsidRPr="00D00E6E" w:rsidRDefault="00D00E6E" w:rsidP="003D1D22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лежа на спине на жестких носилках</w:t>
      </w:r>
    </w:p>
    <w:p w:rsidR="00D00E6E" w:rsidRPr="00D00E6E" w:rsidRDefault="00D00E6E" w:rsidP="003D1D22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сидя на жестком сидении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66. Пострадавший с переломом ребер транспортируется в положении:</w:t>
      </w:r>
    </w:p>
    <w:p w:rsidR="00D00E6E" w:rsidRPr="00D00E6E" w:rsidRDefault="00D00E6E" w:rsidP="003D1D22">
      <w:pPr>
        <w:numPr>
          <w:ilvl w:val="0"/>
          <w:numId w:val="2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 xml:space="preserve">стоя           2. 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>Полусидя</w:t>
      </w:r>
      <w:r w:rsidRPr="00D00E6E">
        <w:rPr>
          <w:rFonts w:ascii="Times New Roman" w:eastAsia="Times New Roman" w:hAnsi="Times New Roman" w:cs="Times New Roman"/>
          <w:lang w:eastAsia="ru-RU"/>
        </w:rPr>
        <w:t xml:space="preserve">          3. лежа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67. Протяженность иммобилизации при переломе бедра:</w:t>
      </w:r>
    </w:p>
    <w:p w:rsidR="00D00E6E" w:rsidRPr="00D00E6E" w:rsidRDefault="00D00E6E" w:rsidP="003D1D22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от кончиков пальцев стопы до подмышки</w:t>
      </w:r>
    </w:p>
    <w:p w:rsidR="00D00E6E" w:rsidRPr="00D00E6E" w:rsidRDefault="00D00E6E" w:rsidP="003D1D22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от коленного сустава до подмышки</w:t>
      </w:r>
    </w:p>
    <w:p w:rsidR="00D00E6E" w:rsidRPr="00D00E6E" w:rsidRDefault="00D00E6E" w:rsidP="003D1D22">
      <w:pPr>
        <w:numPr>
          <w:ilvl w:val="0"/>
          <w:numId w:val="2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от подмышки до тазобедренного сустава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68. При переломе костей голени протяженность иммобилизации:</w:t>
      </w:r>
    </w:p>
    <w:p w:rsidR="00D00E6E" w:rsidRPr="00D00E6E" w:rsidRDefault="00D00E6E" w:rsidP="003D1D22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от лодыжки до подмышки</w:t>
      </w:r>
    </w:p>
    <w:p w:rsidR="00D00E6E" w:rsidRPr="00D00E6E" w:rsidRDefault="00D00E6E" w:rsidP="003D1D22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от лодыжки до середины бедра</w:t>
      </w:r>
    </w:p>
    <w:p w:rsidR="00D00E6E" w:rsidRPr="00D00E6E" w:rsidRDefault="00D00E6E" w:rsidP="003D1D22">
      <w:pPr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от кончиков или от основания пальцев стопы до </w:t>
      </w: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верхней трети</w:t>
      </w:r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бедра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69. При повреждении таза и тазовых органов транспортировка пострадавшего производится в положении:</w:t>
      </w:r>
    </w:p>
    <w:p w:rsidR="00D00E6E" w:rsidRPr="00D00E6E" w:rsidRDefault="00D00E6E" w:rsidP="003D1D22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на боку</w:t>
      </w:r>
    </w:p>
    <w:p w:rsidR="00D00E6E" w:rsidRPr="00D00E6E" w:rsidRDefault="00D00E6E" w:rsidP="003D1D22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t>животом вниз</w:t>
      </w:r>
    </w:p>
    <w:p w:rsidR="00D00E6E" w:rsidRPr="00D00E6E" w:rsidRDefault="00D00E6E" w:rsidP="003D1D22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0E6E">
        <w:rPr>
          <w:rFonts w:ascii="Times New Roman" w:eastAsia="Times New Roman" w:hAnsi="Times New Roman" w:cs="Times New Roman"/>
          <w:b/>
          <w:lang w:eastAsia="ru-RU"/>
        </w:rPr>
        <w:t>«лягушки»</w:t>
      </w:r>
    </w:p>
    <w:p w:rsidR="00D00E6E" w:rsidRPr="00D00E6E" w:rsidRDefault="00D00E6E" w:rsidP="00D00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u w:val="single"/>
          <w:lang w:eastAsia="ru-RU"/>
        </w:rPr>
        <w:t>70. При оказании неотложной помощи при травматическом пневмотораксе необходимо наложение повязки:</w:t>
      </w:r>
    </w:p>
    <w:p w:rsidR="00D00E6E" w:rsidRPr="00D00E6E" w:rsidRDefault="00D00E6E" w:rsidP="003D1D22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0E6E">
        <w:rPr>
          <w:rFonts w:ascii="Times New Roman" w:eastAsia="Times New Roman" w:hAnsi="Times New Roman" w:cs="Times New Roman"/>
          <w:lang w:eastAsia="ru-RU"/>
        </w:rPr>
        <w:lastRenderedPageBreak/>
        <w:t>асептической</w:t>
      </w:r>
    </w:p>
    <w:p w:rsidR="00D00E6E" w:rsidRPr="00D00E6E" w:rsidRDefault="00D00E6E" w:rsidP="003D1D22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b/>
          <w:lang w:eastAsia="ru-RU"/>
        </w:rPr>
        <w:t>окклюзионной</w:t>
      </w:r>
      <w:proofErr w:type="spellEnd"/>
      <w:r w:rsidRPr="00D00E6E">
        <w:rPr>
          <w:rFonts w:ascii="Times New Roman" w:eastAsia="Times New Roman" w:hAnsi="Times New Roman" w:cs="Times New Roman"/>
          <w:b/>
          <w:lang w:eastAsia="ru-RU"/>
        </w:rPr>
        <w:t xml:space="preserve"> (воздухонепроницаемой)</w:t>
      </w:r>
    </w:p>
    <w:p w:rsidR="00D00E6E" w:rsidRDefault="00D00E6E" w:rsidP="003D1D22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lang w:eastAsia="ru-RU"/>
        </w:rPr>
        <w:t>Дезо</w:t>
      </w:r>
      <w:proofErr w:type="spellEnd"/>
    </w:p>
    <w:p w:rsidR="00D00E6E" w:rsidRDefault="00D00E6E" w:rsidP="00D00E6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D00E6E" w:rsidSect="00D00E6E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в тестовой форме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(жирным шрифтом выделен правильный ответ)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D00E6E" w:rsidRPr="00D00E6E" w:rsidSect="00D00E6E">
          <w:pgSz w:w="11906" w:h="16838"/>
          <w:pgMar w:top="567" w:right="567" w:bottom="567" w:left="567" w:header="709" w:footer="709" w:gutter="0"/>
          <w:cols w:space="720"/>
        </w:sectPr>
      </w:pP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 Гигиеническое воспитание и обучение граждан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осуществляется по желанию;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обязательно и регламентировано Законом Российской Федерации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Особенности течения гриппа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острое начало, лихорадка (высокая температура);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сыпи;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от момента контакта с больным до первых проявлений болезни более 20 суток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заболевании людей гриппом типа А(H1N1)09, основными симптомами болезни являются: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высокая температура, боль в горле, насморк или заложенный нос, головная боль и др.;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высокая температура;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чувство усталости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Лица, обеспечивающие уход за больным гриппом должны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носить маски;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носить медицинские халаты, маски, перчатки и защиту для глаз (защитные очки);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стерильные перчатки, респираторы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При использовании масок необходимо соблюдать следующие рекомендации 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0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должна быть закреплена свободно, с зазорами;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D00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влажную или отсыревшую маску следует сменить на новую, сухую, не использовать вторично одноразовые маски;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использованную одноразовую маску можно использовать вторично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Изоляцию больного гриппом проводят до исчезновения клинических симптомов, но не менее чем на … дней с момента появления симптомов гриппа.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5 дней;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10 дней;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7 дней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 Для специфической профилактики сезонного гриппа используют 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гриппозные вакцины отечественного и зарубежного производства;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медицинских иммунобиологических, противовирусных химиопрепаратов;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предусматривает формирование здорового образа жизни у населения, соблюдение распорядка дня, полноценное питание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8. 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Медицинская сестра несет моральную ответственность за свою деятельность перед: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пациентом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2) пациентом и коллегами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3) пациентом и </w:t>
      </w:r>
      <w:proofErr w:type="gramStart"/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коллегами</w:t>
      </w:r>
      <w:proofErr w:type="gramEnd"/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обществом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9.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Этический кодекс медицинской сестры принят: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Всемирной организацией здравоохранения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2) Министерством здравоохранения РФ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Ассоциацией медицинских сестер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Совокупность норм поведения медицинского работника и их регулирование в лечебном процессе- это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медицинская этика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сестринский процесс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3) сестринское дело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 Информированное добровольное согласие на медицинское вмешательство пациент дает с возраста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16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15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18 лет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 Целью аккредитации медицинского учреждения является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интересов потребителей медицинских услуг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объема медицинской помощи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установление соответствия стандартами качества медицинской помощи 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К видам медицинской помощи относятся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специализированная, скорая, паллиативная;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верно все выше перечисленное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Медицинская помощь, которая оказывается при проведении профилактических мероприятий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плановая;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неотложная;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экстренная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Медицинский осмотр, который проводится в целях динамического наблюдения за состоянием здоровья работников, учащихся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предварительный;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периодический;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профилактический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Изъятие органов и тканей для трансплантации у живого донора не допустимо, если ему не исполнилось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18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15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20 лет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 В стационаре можно находиться с ребенком до достижения им возраста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3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4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7 лет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Быть донорами половых клеток имеют право граждане в возрасте от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25-35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20-30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18-35 лет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Суррогатной матерью может быть пациентка в возрасте от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20-30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20-35 лет;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18-35 лет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 </w:t>
      </w: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Медицинская психология изучает: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место и роль психических процессов в возникновении и течении болезней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2) роли медицинских работников в лечении больных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3) психологию общения медицинских работников и пациентов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21. 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Что составляет этическую основу профессиональной деятельности медицинской сестры?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1) гуманность и милосердие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2) душевность, доброта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долг и обязанности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 Здоровье – это…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во;</w:t>
      </w:r>
    </w:p>
    <w:p w:rsidR="00D00E6E" w:rsidRPr="00D00E6E" w:rsidRDefault="00D00E6E" w:rsidP="00D00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совокупность природных, социальных, психологических, духовных факторов жизнедеятельности человека;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динамическая гармония личности с окружающей средой, достигнутая посредством адаптации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 Философия сестринского дела – это…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медицинского ухода за здоровьем, специфическая профессиональная деятельность, наука и искусство;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является частью общей философии и представляет собой систему взглядов на взаимоотношения между сестрой, пациентом, обществом и окружающей средой;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исследовательская деятельность в области сестринской практики</w:t>
      </w:r>
    </w:p>
    <w:p w:rsidR="00D00E6E" w:rsidRPr="00D00E6E" w:rsidRDefault="00D00E6E" w:rsidP="00D00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24. </w:t>
      </w:r>
      <w:proofErr w:type="spellStart"/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Эмпатия</w:t>
      </w:r>
      <w:proofErr w:type="spellEnd"/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это: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1) полная схожесть убеждений, мнений, эмоционального состояния партнеров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2) умение манипулировать людьми в своих целях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3) умение распознавать эмоции окружающих, откликаться на них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 К субъективному методу сестринского обследования относится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отеков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расспрос пациента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26. </w:t>
      </w: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Способ предупреждения конфликтов в профессиональной деятельности медсестры: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консенсус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2) обсуждение в коллективе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3) полемика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 </w:t>
      </w: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ятрогенным относятся заболевания: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1) обусловленные вредными факторами производства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2) обусловленные неосторожными действиями или высказываниями медицинских работников</w:t>
      </w:r>
    </w:p>
    <w:p w:rsidR="00D00E6E" w:rsidRPr="00D00E6E" w:rsidRDefault="00D00E6E" w:rsidP="00D00E6E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3) с неблагоприятным прогнозом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 Ежедневная влажная уборка в палатах проводится не реже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4 раз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3 раз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2 раз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 Для предупреждения распространения инфекции проводят дезинфекцию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профилактическую;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очаговую;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текущую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 Аппарат, применяемый для стерилизации перевязочного материала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термостат;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автоклав;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сухожаровой шкаф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 Вид уборки процедурного кабинета, которая проводится в конце рабочего дня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заключительная; 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текущая;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генеральная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 Генеральную уборку процедурного кабинета проводят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2 раза в месяц;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раз в месяц;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1 раз в неделю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33. Максимальная концентрация ВИЧ определяется в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мокроте;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слюне;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крови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34. Фенолфталеиновая проба проводится для определения остатков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масляного раствора;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крови;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моющего средства</w:t>
      </w:r>
    </w:p>
    <w:p w:rsidR="00D00E6E" w:rsidRPr="00D00E6E" w:rsidRDefault="00D00E6E" w:rsidP="00D00E6E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35. Универсальная проба для проверки мед. инструментария на наличие скрытой крови называется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бензидиновой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фенолфталеиновой;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spellStart"/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азопирамовой</w:t>
      </w:r>
      <w:proofErr w:type="spellEnd"/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36. </w:t>
      </w: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достижения эффективного мытья и обеззараживания рук необходимо соблюдать следующие условия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разрешается наличие на руках колец, перстней и других ювелирных украшений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только отсутствие лака на ногтях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37. Перчатки необходимо надевать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 всех случаях, когда возможен контакт с кровью или другими биологическими субстратами;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 переходе от одного пациента к другому;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после гигиенической обработки рук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 Смена белья пациентам должна проводиться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 мере загрязнения, регулярно, но не реже 1 раза в 10 дней;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 мере загрязнения, регулярно, но не реже 1 раза в 5 дней;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по мере загрязнения, регулярно, но не реже 1 раза в 7 дней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39.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Смена одежды мед. персонала в учреждениях терапевтического профиля осуществляется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ежедневно и по мере загрязнения;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2 раза в неделю и по мере загрязнения;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еженедельно</w:t>
      </w:r>
    </w:p>
    <w:p w:rsidR="00D00E6E" w:rsidRPr="00D00E6E" w:rsidRDefault="00D00E6E" w:rsidP="00D00E6E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 Полное уничтожение микроорганизмов, их споровых форм называется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дезинфекцией;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стерилизацией;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дезинсекцией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41. Медицинские изделия многократного применения подлежат последовательно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дезинфекции, </w:t>
      </w:r>
      <w:proofErr w:type="spellStart"/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очистке, стерилизации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промыванию под проточной водой, стерилизации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дезинфекции, стерилизации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42. Емкости с дезинфицирующими, моющими и стерилизующими средствами должны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</w:rPr>
        <w:t>1)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растворов;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sz w:val="24"/>
          <w:szCs w:val="24"/>
        </w:rPr>
        <w:t>2) допускается хранение без крышки;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маркировка не обязательна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</w:rPr>
        <w:t>43. Изделия однократного применения после использования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sz w:val="24"/>
          <w:szCs w:val="24"/>
        </w:rPr>
        <w:t>1) подлежат сразу же удалению в пакеты желтого цвета;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sz w:val="24"/>
          <w:szCs w:val="24"/>
        </w:rPr>
        <w:t>2) подлежат стерилизации и утилизации;</w:t>
      </w:r>
    </w:p>
    <w:p w:rsidR="00D00E6E" w:rsidRPr="00D00E6E" w:rsidRDefault="00D00E6E" w:rsidP="00D00E6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</w:rPr>
        <w:t>3) подлежат обеззараживанию, их повторное использование запрещается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44.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после их вскрытия не более чем в течение (в часах)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</w:rPr>
        <w:t>1) 6 часов;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sz w:val="24"/>
          <w:szCs w:val="24"/>
        </w:rPr>
        <w:t>2) 24 часов;</w:t>
      </w:r>
    </w:p>
    <w:p w:rsidR="00D00E6E" w:rsidRPr="00D00E6E" w:rsidRDefault="00D00E6E" w:rsidP="00D00E6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E6E">
        <w:rPr>
          <w:rFonts w:ascii="Times New Roman" w:eastAsia="Times New Roman" w:hAnsi="Times New Roman" w:cs="Times New Roman"/>
          <w:sz w:val="24"/>
          <w:szCs w:val="24"/>
        </w:rPr>
        <w:t>3) 2 часов</w:t>
      </w:r>
    </w:p>
    <w:p w:rsidR="00D00E6E" w:rsidRPr="00D00E6E" w:rsidRDefault="00D00E6E" w:rsidP="00D00E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45. </w:t>
      </w:r>
      <w:r w:rsidRPr="00D00E6E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>При возникновении аварийной ситуации на рабочем месте медицинский работник обязан в случае порезов и уколов</w:t>
      </w:r>
    </w:p>
    <w:p w:rsidR="00D00E6E" w:rsidRPr="00D00E6E" w:rsidRDefault="00D00E6E" w:rsidP="00D00E6E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D00E6E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1) это место обрабатывают 70%-м спиртом, обмывают водой с мылом и повторно обрабатывают 70%-м спиртом;</w:t>
      </w:r>
    </w:p>
    <w:p w:rsidR="00D00E6E" w:rsidRPr="00D00E6E" w:rsidRDefault="00D00E6E" w:rsidP="00D00E6E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sz w:val="24"/>
          <w:szCs w:val="24"/>
          <w:lang w:eastAsia="hi-IN" w:bidi="hi-IN"/>
        </w:rPr>
      </w:pPr>
      <w:r w:rsidRPr="00D00E6E">
        <w:rPr>
          <w:rFonts w:ascii="Times New Roman" w:eastAsia="Nimbus Sans L" w:hAnsi="Times New Roman" w:cs="Times New Roman"/>
          <w:sz w:val="24"/>
          <w:szCs w:val="24"/>
          <w:lang w:eastAsia="hi-IN" w:bidi="hi-IN"/>
        </w:rPr>
        <w:t>2) промыть большим количеством воды и прополоскать 70% раствором этилового спирта</w:t>
      </w:r>
      <w:r w:rsidRPr="00D00E6E">
        <w:rPr>
          <w:rFonts w:ascii="Times New Roman" w:eastAsia="Nimbus Sans L" w:hAnsi="Times New Roman" w:cs="Times New Roman"/>
          <w:b/>
          <w:bCs/>
          <w:sz w:val="24"/>
          <w:szCs w:val="24"/>
          <w:lang w:eastAsia="hi-IN" w:bidi="hi-IN"/>
        </w:rPr>
        <w:t>,</w:t>
      </w:r>
    </w:p>
    <w:p w:rsidR="00D00E6E" w:rsidRPr="00D00E6E" w:rsidRDefault="00D00E6E" w:rsidP="00D00E6E">
      <w:pPr>
        <w:widowControl w:val="0"/>
        <w:suppressAutoHyphens/>
        <w:spacing w:after="0" w:line="240" w:lineRule="auto"/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</w:pPr>
      <w:r w:rsidRPr="00D00E6E">
        <w:rPr>
          <w:rFonts w:ascii="Times New Roman" w:eastAsia="Nimbus Sans L" w:hAnsi="Times New Roman" w:cs="Times New Roman"/>
          <w:b/>
          <w:sz w:val="24"/>
          <w:szCs w:val="24"/>
          <w:lang w:eastAsia="hi-IN" w:bidi="hi-IN"/>
        </w:rPr>
        <w:t>3) немедленно снять перчатки, вымыть руки с мылом под проточной водой, обработать руки 70%-м спиртом, смазать ранку 5%-м спиртовым раствором йода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46. </w:t>
      </w: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Отходы класса Б подлежат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обязательному обеззараживанию (дезинфекции)/обезвреживанию;</w:t>
      </w: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обязательному обеззараживанию (дезинфекции)/обезвреживанию;</w:t>
      </w:r>
    </w:p>
    <w:p w:rsidR="00D00E6E" w:rsidRPr="00D00E6E" w:rsidRDefault="00D00E6E" w:rsidP="00D00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E6E">
        <w:rPr>
          <w:rFonts w:ascii="Times New Roman" w:eastAsia="Calibri" w:hAnsi="Times New Roman" w:cs="Times New Roman"/>
          <w:sz w:val="24"/>
          <w:szCs w:val="24"/>
        </w:rPr>
        <w:t>3) дезинфицируются не реже 1 раза в неделю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47. Клавиша «</w:t>
      </w: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Enter</w:t>
      </w: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обозначает: 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окончание ввода команды или выбор из меню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2) отмену любой команды или выход из программы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3) переключение алфавита клавиатуры (русский/латинский)</w:t>
      </w:r>
    </w:p>
    <w:p w:rsidR="00D00E6E" w:rsidRPr="00D00E6E" w:rsidRDefault="00D00E6E" w:rsidP="00D00E6E">
      <w:pPr>
        <w:spacing w:after="0" w:line="240" w:lineRule="auto"/>
        <w:ind w:left="426" w:right="-82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48. В компьютерах для длительного хранения информации используются: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1) жесткие диски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2) дисководы</w:t>
      </w:r>
    </w:p>
    <w:p w:rsidR="00D00E6E" w:rsidRPr="00D00E6E" w:rsidRDefault="00D00E6E" w:rsidP="00D00E6E">
      <w:p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Calibri" w:hAnsi="Times New Roman" w:cs="Times New Roman"/>
          <w:sz w:val="24"/>
          <w:szCs w:val="24"/>
          <w:lang w:eastAsia="ru-RU"/>
        </w:rPr>
        <w:t>3) оперативно-запоминающее устройство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Nimbus Sans L" w:hAnsi="Times New Roman" w:cs="Times New Roman"/>
          <w:sz w:val="24"/>
          <w:szCs w:val="24"/>
          <w:u w:val="single"/>
          <w:lang w:eastAsia="hi-IN" w:bidi="hi-IN"/>
        </w:rPr>
        <w:t xml:space="preserve">49. 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медицинскую сестру обязанность хранить профессиональную тайну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не распространяется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2) распространяется в ряде случаев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3) распространяется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50. </w:t>
      </w:r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Медицинская </w:t>
      </w:r>
      <w:proofErr w:type="gramStart"/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деонтология  -</w:t>
      </w:r>
      <w:proofErr w:type="gramEnd"/>
      <w:r w:rsidRPr="00D00E6E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это: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1) наука о должном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2) наука о профессиональном долге медицинских работников</w:t>
      </w:r>
    </w:p>
    <w:p w:rsidR="00D00E6E" w:rsidRPr="00D00E6E" w:rsidRDefault="00D00E6E" w:rsidP="00D00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Arial Unicode MS" w:hAnsi="Times New Roman" w:cs="Times New Roman"/>
          <w:sz w:val="24"/>
          <w:szCs w:val="24"/>
          <w:lang w:eastAsia="ru-RU"/>
        </w:rPr>
        <w:t>3) наука о морали поведения</w:t>
      </w:r>
    </w:p>
    <w:p w:rsidR="00D00E6E" w:rsidRPr="00D00E6E" w:rsidRDefault="00D00E6E" w:rsidP="00D00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E6E" w:rsidRPr="00D00E6E" w:rsidRDefault="00D00E6E" w:rsidP="00D00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0E6E" w:rsidRPr="00D00E6E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D00E6E" w:rsidRDefault="00D00E6E" w:rsidP="00D00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D00E6E" w:rsidSect="00D00E6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0E6E" w:rsidRPr="00D00E6E" w:rsidRDefault="00D00E6E" w:rsidP="00D0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6E">
        <w:rPr>
          <w:rFonts w:ascii="Times New Roman" w:hAnsi="Times New Roman" w:cs="Times New Roman"/>
          <w:b/>
          <w:sz w:val="24"/>
          <w:szCs w:val="24"/>
        </w:rPr>
        <w:lastRenderedPageBreak/>
        <w:t>Перечень экзаменационных вопросов по программе «Сестринское дело в терапии»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и хронический бронхиты.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Пневмония. Понятие,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легких.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Абсцесс легкого.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Плевриты.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Гастриты.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Язвенная болезнь желудка и 12-ти перстной кишки. Понятие, этиология, симптомы и проблемы пациента. Дополнительные методы диагностики. ПМСП и принципы лечения, диспансеризация и профилактика. 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холецистит. ЖКБ. Понятия.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гепатиты. Циррозы печени. Понятие, этиология, симптомы и проблемы пациента. Дополнительные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желудка.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Заболевание щитовидной железы.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Лейкозы.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ИБС: Стенокардия. Атеросклероз. Понятие, этиология, симптомы и проблемы пациента,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болезнь. Понятие, этиология,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Острый коронарный синдром. Понятие, этиология, симптомы и проблемы пациента. Дополнительные методы,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сердечная недостаточность.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сосудистая недостаточность. Понятие, этиология,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пороки сердца. Понятия,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Ревматизм. Понятие, этиология,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Гломерулонефриты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Понятие, этиология, симптомы и проблемы пациента. Дополнительные методы диагностики.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Пиелонефриты. Понятие, этиология,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 артрит. Понятие, этиология, симптомы и проблемы пациента, дополнительные методы диагностики, ПМСП и принципы лечения, диспансеризация и профилактика.</w:t>
      </w:r>
    </w:p>
    <w:p w:rsidR="00D00E6E" w:rsidRPr="00D00E6E" w:rsidRDefault="00D00E6E" w:rsidP="003D1D22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шок. Понятие, этиология, симптомы и проблемы пациента, дополнительные методы диагностики, ПМСП и принципы лечения, диспансеризация, профилактика.</w:t>
      </w:r>
    </w:p>
    <w:p w:rsidR="00D00E6E" w:rsidRPr="00D00E6E" w:rsidRDefault="00D00E6E" w:rsidP="003D1D22">
      <w:pPr>
        <w:numPr>
          <w:ilvl w:val="0"/>
          <w:numId w:val="4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Крапивница, отек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>, анафилактический шок. Понятие, этиология, симптомы и проблемы пациента. Дополнительные методы диагностики. ПМСП и принципы лечения, диспансеризация и профилактика.</w:t>
      </w:r>
    </w:p>
    <w:p w:rsidR="00D00E6E" w:rsidRPr="00D00E6E" w:rsidRDefault="00D00E6E" w:rsidP="00D0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экзаменационных ситуационных задач</w:t>
      </w:r>
    </w:p>
    <w:p w:rsidR="00D00E6E" w:rsidRPr="00D00E6E" w:rsidRDefault="00D00E6E" w:rsidP="00D00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6E" w:rsidRPr="00D00E6E" w:rsidRDefault="00D00E6E" w:rsidP="003D1D22">
      <w:pPr>
        <w:numPr>
          <w:ilvl w:val="0"/>
          <w:numId w:val="7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Н. 17 лет поступил на стационарное лечение в кардиологическое отделение с жалобами на повышение температуры до 37,8</w:t>
      </w:r>
      <w:r w:rsidRPr="00D00E6E">
        <w:rPr>
          <w:lang w:eastAsia="ru-RU"/>
        </w:rPr>
        <w:sym w:font="Symbol" w:char="F0B0"/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С, боли в коленных, локтевых, лучезапястных суставах летучего характера, неприятные ощущения в области сердца, общую слабость, снижение аппетита. Больным себя считает в течение двух недель, заболевание связывает с перенесенной ангиной. Пациент плохо спит, тревожен, выражает беспокойство за исход болезни, боится остаться инвалидом.</w:t>
      </w:r>
    </w:p>
    <w:p w:rsidR="00D00E6E" w:rsidRPr="00D00E6E" w:rsidRDefault="00D00E6E" w:rsidP="00D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Объективно: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средней тяжести, кожные покровы чистые, коленные, локтевые, лучезапястные суставы отечны, горячие на ощупь, болезненные, кожа над ними гиперемирована, движение в суставах не в полном объеме. В легких патологических изменений нет, ЧДД 18 в мин. Тоны сердца приглушены, ритмичны, пульс 92 </w:t>
      </w:r>
      <w:proofErr w:type="gram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мин., АД 110/70 мм рт. ст. </w:t>
      </w:r>
    </w:p>
    <w:p w:rsidR="00D00E6E" w:rsidRPr="00D00E6E" w:rsidRDefault="00D00E6E" w:rsidP="003D1D2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диспансеризация.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2. У пациента, страдающего приобретенным пороком сердца, возник приступ удушья.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тяжелое. Кожные покровы цианотичные, занимает вынужденное положение – полусидя, лежать не может из-за удушья. Изо рта – пенистая розовая мокрота. В легких выслушивается множество влажных разнокалиберных хрипов. Пульс 88 ударов в минуту, ритмичный, АД 170/90 мм рт. ст. </w:t>
      </w:r>
    </w:p>
    <w:p w:rsidR="00D00E6E" w:rsidRPr="00D00E6E" w:rsidRDefault="00D00E6E" w:rsidP="003D1D22">
      <w:pPr>
        <w:numPr>
          <w:ilvl w:val="0"/>
          <w:numId w:val="4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Н., 42 года доставлена в приемное отделение больницы бригадой скорой неотложной помощи. Жалобы на резкую головную боль, сердцебиение, мелькание «мушек» перед глазами, тошноту, была однократно рвота.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E6E">
        <w:rPr>
          <w:rFonts w:ascii="Times New Roman" w:hAnsi="Times New Roman" w:cs="Times New Roman"/>
          <w:sz w:val="24"/>
          <w:szCs w:val="24"/>
        </w:rPr>
        <w:t>состояние тяжелое, беспокойна, лицо гиперемировано, пульс 100 ударов в минуту, аритмичный, АД 200/120 мм рт. ст., число дыханий – 24 в минуту. Тоны сердца приглушены.</w:t>
      </w:r>
    </w:p>
    <w:p w:rsidR="00D00E6E" w:rsidRPr="00D00E6E" w:rsidRDefault="00D00E6E" w:rsidP="003D1D22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пациентки 22 года после укуса пчелы появилась резкая отечность лица.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тяжести. На лице значительный отек, гиперемия кожи. Пульс 80 ударов в минуту, ритмичный, слабого наполнения и напряжения. АД 110/80 мм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>.</w:t>
      </w:r>
    </w:p>
    <w:p w:rsidR="00D00E6E" w:rsidRPr="00D00E6E" w:rsidRDefault="00D00E6E" w:rsidP="003D1D22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lastRenderedPageBreak/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Пациент 42 года жалуется на боли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 по ночам и на «голодный желудок». После еды боли стихают. Первые признаки заболевания появились около года назад. Последнее обострение связывает с нервно-эмоциональным напряжением.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удовлетворительное, язык обложен белым налетом влажный. Пульс 78 ударов в минуту, АД 115/60 мм рт. ст. Живот при пальпации мягкий, умеренно болезненный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00E6E" w:rsidRPr="00D00E6E" w:rsidRDefault="00D00E6E" w:rsidP="003D1D22">
      <w:pPr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У пациентки С., 35 лет через 2 часа после посещения буфета возникли боли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области, опоясывающего характера, тошнота, рвота, озноб, общая слабость. Со слов пациента, съел пирожное с кремом и стакан сметаны.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тяжести. Кожные покровы бледные. Пульс 72 удара в минуту, ритмичный, удовлетворительного наполнения и напряжения. АД 115/70 мм рт. ст. При осмотре – живот обычной формы, при пальпации – болезненность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00E6E" w:rsidRPr="00D00E6E" w:rsidRDefault="00D00E6E" w:rsidP="003D1D22">
      <w:pPr>
        <w:numPr>
          <w:ilvl w:val="0"/>
          <w:numId w:val="4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Н., 35 лет жалуется на боли в поясничной области, слабость, головную боль, отеки на лице, моча цвета «мясных помоев». Около 14 дней назад перенесла ангину.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тяжести, кожные покровы бледные, на лице – отеки. Пульс 72 удара в минуту, ритмичный, удовлетворительного наполнения и напряжения. АД 160/100 мм рт. ст. Симптом поколачивания поясничной области с обеих сторон отрицательный.</w:t>
      </w:r>
    </w:p>
    <w:p w:rsidR="00D00E6E" w:rsidRPr="00D00E6E" w:rsidRDefault="00D00E6E" w:rsidP="003D1D22">
      <w:pPr>
        <w:numPr>
          <w:ilvl w:val="0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пациента, находящегося на лечении по поводу очаговой пневмонии и получающего антибиотики, появился кожный зуд и высыпания на коже бледно – розового цвета, размером с горошину.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удовлетворительное. Пациент активен. На коже груди, предплечий, живота, внутренней поверхности бедер – папулезные высыпания, розового цвета, возвышающиеся над уровнем кожи. АД 120/70 мм рт. ст. Пульс 64 удара в минуту, удовлетворительных качеств.</w:t>
      </w:r>
    </w:p>
    <w:p w:rsidR="00D00E6E" w:rsidRPr="00D00E6E" w:rsidRDefault="00D00E6E" w:rsidP="003D1D22">
      <w:pPr>
        <w:numPr>
          <w:ilvl w:val="0"/>
          <w:numId w:val="4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43 года, находясь на приеме в поликлинике, почувствовала резкое затруднение дыхания (удушье) общую слабость. Появился кашель со скудной, трудно отделяемой мокротой.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тяжести. Сидит, опираясь руками о край стула. Кожные покровы бледные, небольшой цианоз. Грудная клетка в состоянии максимального вдоха, в акте дыхания участвует вспомогательная мускулатура. Вдох удлинен: на расстоянии слышны свистящие хрипы. Число дыханий 26 ударов в минуту, ритмичный пульс. АД 140/90 мм рт. ст.</w:t>
      </w:r>
    </w:p>
    <w:p w:rsidR="00D00E6E" w:rsidRPr="00D00E6E" w:rsidRDefault="00D00E6E" w:rsidP="003D1D22">
      <w:pPr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 54 года, страдающего сахарным диабетом, после пропущенных инъекций инсулина появилась резкая головная боль, рвота, двигательное беспокойство, после чего наступила потеря сознания.</w:t>
      </w:r>
    </w:p>
    <w:p w:rsidR="00D00E6E" w:rsidRPr="00D00E6E" w:rsidRDefault="00D00E6E" w:rsidP="003D1D22">
      <w:pPr>
        <w:numPr>
          <w:ilvl w:val="0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Пациент, 28 лет жалуется на кашель с выделением небольшого количества светлой мокроты, слабость, повышение температуры до 37,2 С. Выше указанные симптомы появились около 5 дней после переохлаждения.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удовлетворительное, кожные покровы чистые. Число дыханий – 18 в минуту.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определяется над легкими легочный звук. При аускультации легких выслушиваются единичные сухие хрипы с обеих сторон. Пульс – 64 удара в минуту, удовлетворительного качества, АД 120/70 мм рт. ст.</w:t>
      </w:r>
    </w:p>
    <w:p w:rsidR="00D00E6E" w:rsidRPr="00D00E6E" w:rsidRDefault="00D00E6E" w:rsidP="003D1D22">
      <w:pPr>
        <w:numPr>
          <w:ilvl w:val="0"/>
          <w:numId w:val="5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Пациентка 34 года жалуется на слабость, головокружение, одышку при ходьбе, сердцебиение, отсутствие аппетита, запоры, иногда появляется желание есть мел. Менструация с 12 лет, обильная в течение недели. Пациентка раздражительна, пассивна, малоразговорчива.</w:t>
      </w:r>
    </w:p>
    <w:p w:rsidR="00D00E6E" w:rsidRPr="00D00E6E" w:rsidRDefault="00D00E6E" w:rsidP="00D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Объективно: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бледность и сухость кожных покровов, волосы тусклые, секутся, ногти ломкие с поперечной    </w:t>
      </w:r>
    </w:p>
    <w:p w:rsidR="00D00E6E" w:rsidRPr="00D00E6E" w:rsidRDefault="00D00E6E" w:rsidP="00D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исчерченностью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ложкообразной формы. Пульс 92 </w:t>
      </w:r>
      <w:proofErr w:type="gram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АД 100/60 мм рт. ст.</w:t>
      </w:r>
    </w:p>
    <w:p w:rsidR="00D00E6E" w:rsidRPr="00D00E6E" w:rsidRDefault="00D00E6E" w:rsidP="00D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крови: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- 75 г/л, эритроциты 3,9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0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/л, цветной показатель 0,8, лейкоциты - 4,5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0E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9 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СОЭ 20 мм/час.</w:t>
      </w:r>
    </w:p>
    <w:p w:rsidR="00D00E6E" w:rsidRPr="00D00E6E" w:rsidRDefault="00D00E6E" w:rsidP="003D1D22">
      <w:pPr>
        <w:numPr>
          <w:ilvl w:val="0"/>
          <w:numId w:val="5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 В., 42 года, жалуется на общее недомогание, слабость, боль в грудной клетке при дыхании, в основном – слева, кашель с периодическим выделением мокроты ржавого цвета, повышение температуры до 39,2 С.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тяжести. Кожные покровы сухие, гиперемия щек, большие слева, на губах – герпес. Левая половина грудной клетки отстает при дыхании. ЧДД – 32 в минуту. Над левым легким в верхних отделах при перкуссии притупление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звука, при аускультации крепитация. АД 105/70 мм рт. ст., пульс 88 ударов в минуту, удовлетворительных качеств.</w:t>
      </w:r>
    </w:p>
    <w:p w:rsidR="00D00E6E" w:rsidRPr="00D00E6E" w:rsidRDefault="00D00E6E" w:rsidP="003D1D22">
      <w:pPr>
        <w:numPr>
          <w:ilvl w:val="0"/>
          <w:numId w:val="5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Пациентка С., 40 лет, поступила в стационар с жалобами на ноющие боли в правом подреберье, усиливающиеся после приема жирной пищи, тошноту, по утрам горечь во рту. Считает себя больной около 7 лет, ухудшение наступило в течение последней недели, которое связывает с приемом обильной, жирной пищи.</w:t>
      </w:r>
    </w:p>
    <w:p w:rsidR="00D00E6E" w:rsidRPr="00D00E6E" w:rsidRDefault="00D00E6E" w:rsidP="00D00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Объективно:</w:t>
      </w: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удовлетворительное, подкожно-жировая клетчатка выражена избыточно, отмечается желтушность склер, язык сухой, обложен серо-белым налетом. При пальпации болезненность в правом подреберье. Симптомы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Ортнера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положительны. Пульс 84 </w:t>
      </w:r>
      <w:proofErr w:type="gram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уд./</w:t>
      </w:r>
      <w:proofErr w:type="gram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АД 130/70 мм рт. ст., ЧДД 20 в мин.</w:t>
      </w:r>
    </w:p>
    <w:p w:rsidR="00D00E6E" w:rsidRPr="00D00E6E" w:rsidRDefault="00D00E6E" w:rsidP="003D1D22">
      <w:pPr>
        <w:numPr>
          <w:ilvl w:val="0"/>
          <w:numId w:val="54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4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4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4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 тесном душном автобусе женщина 30 лет внезапно почувствовала слабость, головокружение, выступил пот, затем потеряла сознание.</w:t>
      </w:r>
    </w:p>
    <w:p w:rsidR="00D00E6E" w:rsidRPr="00D00E6E" w:rsidRDefault="00D00E6E" w:rsidP="00D00E6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пациентка без сознания, кожные покровы бледные, умеренно влажные. Дыхание поверхностное. Пульс – 62 удара в минуту, ритмичный, слабого наполнения и напряжения.</w:t>
      </w:r>
    </w:p>
    <w:p w:rsidR="00D00E6E" w:rsidRPr="00D00E6E" w:rsidRDefault="00D00E6E" w:rsidP="003D1D22">
      <w:pPr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lastRenderedPageBreak/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 А., 52 года, страдающего сахарным диабетом, после инъекции инсулина наступила потеря сознания (со слов родственников).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тяжелое, пациент без сознания. Кожные покровы бледные, влажные. Тонус мышц высокий, зрачки широкие. АД 125/80 мм рт. ст., пульс – 84 удара в минуту, удовлетворительного наполнения и напряжения.</w:t>
      </w:r>
    </w:p>
    <w:p w:rsidR="00D00E6E" w:rsidRPr="00D00E6E" w:rsidRDefault="00D00E6E" w:rsidP="003D1D22">
      <w:pPr>
        <w:numPr>
          <w:ilvl w:val="0"/>
          <w:numId w:val="5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 Пациент М., 63 года, после интенсивной физической нагрузки почувствовал нестерпимые жгучие боли за грудиной,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в левую руку, плечо, не купирующие повторным приемом нитроглицерина.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тяжести, в сознании, лежит неподвижно. Кожные покровы чистые, бледные, на лице выступает холодный пот. Пульс – 88 ударов в минуту, удовлетворительных качеств, ритмичный, АД 105/70 мм рт. ст.</w:t>
      </w:r>
    </w:p>
    <w:p w:rsidR="00D00E6E" w:rsidRPr="00D00E6E" w:rsidRDefault="00D00E6E" w:rsidP="003D1D22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36 лет жалуется на частое и болезненное мочеиспускание, повышение температуры до 38,5 (цвет мочи не изменен); ноющие боли в поясничной области. Предполагает, что причиной могло быть сильное переохлаждение.</w:t>
      </w:r>
    </w:p>
    <w:p w:rsidR="00D00E6E" w:rsidRPr="00D00E6E" w:rsidRDefault="00D00E6E" w:rsidP="00D00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удовлетворительное. Кожные покровы чистые. Отеков нет. Симптом поколачивания поясничной области положительный с обеих сторон.</w:t>
      </w:r>
    </w:p>
    <w:p w:rsidR="00D00E6E" w:rsidRPr="00D00E6E" w:rsidRDefault="00D00E6E" w:rsidP="003D1D22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43 лет, находясь на приеме в поликлинике, почувствовала резкое затруднение дыхания (удушье), общую слабость. Появился кашель со скудной, трудноотделяемой мокротой.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пациентки средней степени тяжести. Сидит, опираясь руками о край стула. Кожные покровы бледные, небольшой цианоз. Грудная клетка в состоянии максимального вдоха; в акте дыхания участвует вспомогательная мускулатура. </w:t>
      </w:r>
      <w:r w:rsidRPr="00D00E6E">
        <w:rPr>
          <w:rFonts w:ascii="Times New Roman" w:hAnsi="Times New Roman" w:cs="Times New Roman"/>
          <w:sz w:val="24"/>
          <w:szCs w:val="24"/>
        </w:rPr>
        <w:lastRenderedPageBreak/>
        <w:t>Выдох удлинен, на расстоянии слышны свистящие хрипы. Число дыханий – 26 в минуту. АД – 140/90 мм рт. ст.</w:t>
      </w:r>
    </w:p>
    <w:p w:rsidR="00D00E6E" w:rsidRPr="00D00E6E" w:rsidRDefault="00D00E6E" w:rsidP="003D1D22">
      <w:pPr>
        <w:numPr>
          <w:ilvl w:val="0"/>
          <w:numId w:val="5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5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5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5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Н. 42 лет, доставлена в приемное отделение больницы бригадой скорой помощи. Жалобы на резкую головную боль, сердцебиение, мелькание «мушек» перед глазами, тошноту, была однократно рвота.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пациентки тяжелое. Беспокойна, лицо гиперемировано. Пульс 100 в минуту. АД – 200/120 мм рт. ст., число дыханий – 24 в минуту. Тоны сердца приглушены.</w:t>
      </w:r>
    </w:p>
    <w:p w:rsidR="00D00E6E" w:rsidRPr="00D00E6E" w:rsidRDefault="00D00E6E" w:rsidP="003D1D22">
      <w:pPr>
        <w:numPr>
          <w:ilvl w:val="0"/>
          <w:numId w:val="6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Медсестру, проживающую по соседству, пригласили к пациенту, 42 лет, страдающему мочекаменной болезнью. Ночью появились резкие боли в поясничной области с иррадиацией в паховую область, частое болезненное мочеиспускание.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sz w:val="24"/>
          <w:szCs w:val="24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</w:rPr>
        <w:t xml:space="preserve">: поведение беспокойное, мечется, стонет. Кожа обычной окраски, влажные, ЧДД 22 в', пульс 100 в минуту, живот вздут, мягкий, умеренно болезненный при пальпации, симптом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резко положительный справа.</w:t>
      </w:r>
    </w:p>
    <w:p w:rsidR="00D00E6E" w:rsidRPr="00D00E6E" w:rsidRDefault="00D00E6E" w:rsidP="003D1D22">
      <w:pPr>
        <w:numPr>
          <w:ilvl w:val="0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 А., 52 лет, страдающего сахарным диабетом, после инъекции инсулина наступила потеря сознания (со слов родственников).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тяжелое; пациент без сознания. Кожные покровы влажные; тонус мышц высокий; зрачки широкие. АД- 125/80 мм рт. ст.; пульс – 84 удара в минуту, удовлетворительного наполнения и напряжения.</w:t>
      </w:r>
    </w:p>
    <w:p w:rsidR="00D00E6E" w:rsidRPr="00D00E6E" w:rsidRDefault="00D00E6E" w:rsidP="003D1D22">
      <w:pPr>
        <w:numPr>
          <w:ilvl w:val="0"/>
          <w:numId w:val="6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 54 лет, страдающего сахарным диабетом, после пропущенных инъекций инсулина появилась резкая головная боль, рвота, двигательное беспокойство, после чего наступила потеря сознания.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тяжелое, пациент без сознания. Тонус мышц снижен, глазные яблоки мягкие. Кожные покровы сухие, горячие. Дыхание глубокое, шумное. Отчетливый запах ацетона изо рта. АД 115/70 мм рт. ст., пульс 76 в минуту, ритмичный.</w:t>
      </w:r>
    </w:p>
    <w:p w:rsidR="00D00E6E" w:rsidRPr="00D00E6E" w:rsidRDefault="00D00E6E" w:rsidP="003D1D22">
      <w:pPr>
        <w:numPr>
          <w:ilvl w:val="0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Пациент С., 62 лет, в последние 2 месяца отмечает сжимающие боли за грудиной,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иррадиирующие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в левую лопатку, возникающие при быстрой ходьбе, умеренной физической нагрузке и волнении. Боли купируются приемом нитроглицерина.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пациента удовлетворительное. Кожные покровы чистые, обычной окраски. Пульс – 72 удара в минуту, ритмичный, удовлетворительного накопления и напряжения.</w:t>
      </w:r>
    </w:p>
    <w:p w:rsidR="00D00E6E" w:rsidRPr="00D00E6E" w:rsidRDefault="00D00E6E" w:rsidP="003D1D22">
      <w:pPr>
        <w:numPr>
          <w:ilvl w:val="0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Пациентка Н., 35 лет, жалуется на боли в поясничной области, слабость, головную боль, отеки на лице, моча цвета «мясных помоев». Около 14 дней назад перенесла ангину.</w:t>
      </w:r>
    </w:p>
    <w:p w:rsidR="00D00E6E" w:rsidRPr="00D00E6E" w:rsidRDefault="00D00E6E" w:rsidP="00D00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0E6E">
        <w:rPr>
          <w:rFonts w:ascii="Times New Roman" w:hAnsi="Times New Roman" w:cs="Times New Roman"/>
          <w:sz w:val="24"/>
          <w:szCs w:val="24"/>
        </w:rPr>
        <w:t>состояние средней тяжести. Кожные покровы бледные, на лице отеки. Пульс – 72 удара в минуту, ритмичный, удовлетворительного наполнения и напряжения. АД – 160/100 мм рт. ст. Симптом поколачивания поясничной области с обеих сторон отрицательный.</w:t>
      </w:r>
    </w:p>
    <w:p w:rsidR="00D00E6E" w:rsidRPr="00D00E6E" w:rsidRDefault="00D00E6E" w:rsidP="003D1D22">
      <w:pPr>
        <w:numPr>
          <w:ilvl w:val="0"/>
          <w:numId w:val="6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Во время взятия крови на биохимический анализ больной 18 лет внезапно потерял сознание.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Объективно: кожные покровы бледные, обычной влажности, пульс 100 ударов в минуту, ритмичный, слабого наполнения. АД 90/60 мм рт. ст.</w:t>
      </w:r>
    </w:p>
    <w:p w:rsidR="00D00E6E" w:rsidRPr="00D00E6E" w:rsidRDefault="00D00E6E" w:rsidP="003D1D22">
      <w:pPr>
        <w:numPr>
          <w:ilvl w:val="0"/>
          <w:numId w:val="6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6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Пациент 42 лет жалуется на боли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 по ночам и на «голодный желудок». После еды боли стихают. Первые признаки заболевания появились </w:t>
      </w:r>
      <w:r w:rsidRPr="00D00E6E">
        <w:rPr>
          <w:rFonts w:ascii="Times New Roman" w:hAnsi="Times New Roman" w:cs="Times New Roman"/>
          <w:sz w:val="24"/>
          <w:szCs w:val="24"/>
        </w:rPr>
        <w:lastRenderedPageBreak/>
        <w:t>около года назад. Последнее обострение связывает с нервно-эмоциональным перенапряжением.</w:t>
      </w:r>
    </w:p>
    <w:p w:rsidR="00D00E6E" w:rsidRPr="00D00E6E" w:rsidRDefault="00D00E6E" w:rsidP="00D00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пациента удовлетворительное. Язык обложен белым налетом, влажный. Пульс – 78 в минуту, АД – 115/60 мм рт. ст. Живот при пальпации мягкий, умеренно болезненный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00E6E" w:rsidRPr="00D00E6E" w:rsidRDefault="00D00E6E" w:rsidP="003D1D22">
      <w:pPr>
        <w:numPr>
          <w:ilvl w:val="0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 22 лет после укуса пчелы появилась резкая отечность лица.</w:t>
      </w:r>
    </w:p>
    <w:p w:rsidR="00D00E6E" w:rsidRPr="00D00E6E" w:rsidRDefault="00D00E6E" w:rsidP="00D00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средней степени тяжести. На лице значительный отек, гиперемия кожи. Пульс – 80 ударов в минуту, ритмичный, слабого наполнения и напряжения. АД – 110/80 мм рт. ст.</w:t>
      </w:r>
    </w:p>
    <w:p w:rsidR="00D00E6E" w:rsidRPr="00D00E6E" w:rsidRDefault="00D00E6E" w:rsidP="003D1D22">
      <w:pPr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пациента, находящегося на лечении по поводу очаговой пневмонии и получающего антибиотики, появился кожный зуд и высыпания на коже бледно-розового цвета, размером в горошину.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удовлетворительное. Пациент активен. На коже груди, предплечий, живота, внутренней поверхности бедер – папулезные высыпания розового цвета, возвышающиеся над уровнем кожи. АД – 120/79 мм рт. ст., пульс – 64 удара в минуту, удовлетворительных качеств.</w:t>
      </w:r>
    </w:p>
    <w:p w:rsidR="00D00E6E" w:rsidRPr="00D00E6E" w:rsidRDefault="00D00E6E" w:rsidP="003D1D22">
      <w:pPr>
        <w:numPr>
          <w:ilvl w:val="0"/>
          <w:numId w:val="6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6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6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6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6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</w:t>
      </w:r>
    </w:p>
    <w:p w:rsidR="00D00E6E" w:rsidRPr="00D00E6E" w:rsidRDefault="00D00E6E" w:rsidP="00D00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  </w:t>
      </w:r>
      <w:r w:rsidRPr="00D00E6E">
        <w:rPr>
          <w:rFonts w:ascii="Times New Roman" w:hAnsi="Times New Roman" w:cs="Times New Roman"/>
          <w:i/>
          <w:sz w:val="24"/>
          <w:szCs w:val="24"/>
        </w:rPr>
        <w:t>Объективно</w:t>
      </w:r>
      <w:r w:rsidRPr="00D00E6E">
        <w:rPr>
          <w:rFonts w:ascii="Times New Roman" w:hAnsi="Times New Roman" w:cs="Times New Roman"/>
          <w:sz w:val="24"/>
          <w:szCs w:val="24"/>
        </w:rPr>
        <w:t xml:space="preserve">: состояние средней тяжести, кожные покровы бледные, влажные, дыхание везикулярное, </w:t>
      </w:r>
    </w:p>
    <w:p w:rsidR="00D00E6E" w:rsidRPr="00D00E6E" w:rsidRDefault="00D00E6E" w:rsidP="00D00E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 xml:space="preserve">  тоны сердца ритмичные, пульс 100 в мин. малого наполнения и напряжения, АД 95/60 мм рт. ст., живот мягкий, болезненный в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>.</w:t>
      </w:r>
    </w:p>
    <w:p w:rsidR="00D00E6E" w:rsidRPr="00D00E6E" w:rsidRDefault="00D00E6E" w:rsidP="003D1D22">
      <w:pPr>
        <w:numPr>
          <w:ilvl w:val="0"/>
          <w:numId w:val="7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7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7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7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7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lastRenderedPageBreak/>
        <w:t>Профилактика и диспансеризация.</w:t>
      </w:r>
    </w:p>
    <w:p w:rsidR="00D00E6E" w:rsidRPr="00D00E6E" w:rsidRDefault="00D00E6E" w:rsidP="003D1D22">
      <w:pPr>
        <w:numPr>
          <w:ilvl w:val="0"/>
          <w:numId w:val="73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Пациент В., 42 лет, жалуется на общее недомогание, слабость, боль в грудной клетке при дыхании, в основном слева, кашель с периодическим выделением мокроты ржавого цвета, повышение температуры тела до 39, 2º С.</w:t>
      </w:r>
    </w:p>
    <w:p w:rsidR="00D00E6E" w:rsidRPr="00D00E6E" w:rsidRDefault="00D00E6E" w:rsidP="00D00E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i/>
          <w:iCs/>
          <w:sz w:val="24"/>
          <w:szCs w:val="24"/>
          <w:u w:val="single"/>
        </w:rPr>
        <w:t>Объективно:</w:t>
      </w:r>
      <w:r w:rsidRPr="00D00E6E">
        <w:rPr>
          <w:rFonts w:ascii="Times New Roman" w:hAnsi="Times New Roman" w:cs="Times New Roman"/>
          <w:sz w:val="24"/>
          <w:szCs w:val="24"/>
        </w:rPr>
        <w:t xml:space="preserve"> состояние пациента средней тяжести. Кожные покровы сухие, гиперемия щек – больше слева, на губах герпес. Левая половина грудной клетки отстает при дыхании. ЧДД – 32 в минуту. Над левым легким в верхних отделах при перкуссии притупление </w:t>
      </w:r>
      <w:proofErr w:type="spellStart"/>
      <w:r w:rsidRPr="00D00E6E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D00E6E">
        <w:rPr>
          <w:rFonts w:ascii="Times New Roman" w:hAnsi="Times New Roman" w:cs="Times New Roman"/>
          <w:sz w:val="24"/>
          <w:szCs w:val="24"/>
        </w:rPr>
        <w:t xml:space="preserve"> звука. При аускультации здесь же выслушивается крепитация. АД - 105/70 м рт. ст., пульс – 88 ударов в минуту, удовлетворительных качеств.</w:t>
      </w:r>
    </w:p>
    <w:p w:rsidR="00D00E6E" w:rsidRPr="00D00E6E" w:rsidRDefault="00D00E6E" w:rsidP="003D1D22">
      <w:pPr>
        <w:numPr>
          <w:ilvl w:val="0"/>
          <w:numId w:val="7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Назовите настоящие и потенциальные проблемы.</w:t>
      </w:r>
    </w:p>
    <w:p w:rsidR="00D00E6E" w:rsidRPr="00D00E6E" w:rsidRDefault="00D00E6E" w:rsidP="003D1D22">
      <w:pPr>
        <w:numPr>
          <w:ilvl w:val="0"/>
          <w:numId w:val="7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D00E6E" w:rsidRPr="00D00E6E" w:rsidRDefault="00D00E6E" w:rsidP="003D1D22">
      <w:pPr>
        <w:numPr>
          <w:ilvl w:val="0"/>
          <w:numId w:val="7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Перечислите дополнительные методы диагностики, необходимые для подтверждения диагноза.</w:t>
      </w:r>
    </w:p>
    <w:p w:rsidR="00D00E6E" w:rsidRPr="00D00E6E" w:rsidRDefault="00D00E6E" w:rsidP="003D1D22">
      <w:pPr>
        <w:numPr>
          <w:ilvl w:val="0"/>
          <w:numId w:val="7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Оказание неотложной помощи и принципы лечения при данном заболевании с учетом ПМСП.</w:t>
      </w:r>
    </w:p>
    <w:p w:rsidR="00D00E6E" w:rsidRPr="00D00E6E" w:rsidRDefault="00D00E6E" w:rsidP="003D1D22">
      <w:pPr>
        <w:numPr>
          <w:ilvl w:val="0"/>
          <w:numId w:val="7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E6E">
        <w:rPr>
          <w:rFonts w:ascii="Times New Roman" w:hAnsi="Times New Roman" w:cs="Times New Roman"/>
          <w:sz w:val="24"/>
          <w:szCs w:val="24"/>
        </w:rPr>
        <w:t>Профилактика и диспансеризация.</w:t>
      </w:r>
    </w:p>
    <w:p w:rsidR="00D00E6E" w:rsidRPr="00D00E6E" w:rsidRDefault="00D00E6E" w:rsidP="00D00E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0E6E" w:rsidRPr="00D00E6E" w:rsidRDefault="00D00E6E" w:rsidP="00D00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E6E" w:rsidRPr="00D00E6E" w:rsidRDefault="00D00E6E" w:rsidP="00D0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6E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простых медицинских услуг для подготовки к экзамену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измерения АД и оценка показателей.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пульса со всеми характеристиками.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частоты дыхательных движений. 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оценка водного баланса.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мочи на сахар из суточного количества.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тюбажа</w:t>
      </w:r>
      <w:proofErr w:type="spellEnd"/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мокроты на различные виды исследований.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УЗИ органов брюшной полости.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забора крови на биохимическое исследование.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мочи на общий анализ и по Нечипоренко.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проведения подкожной инъекции.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эндоскопическому исследованию желудка.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снятия ЭКГ.</w:t>
      </w:r>
    </w:p>
    <w:p w:rsidR="00D00E6E" w:rsidRPr="00D00E6E" w:rsidRDefault="00D00E6E" w:rsidP="003D1D22">
      <w:pPr>
        <w:numPr>
          <w:ilvl w:val="0"/>
          <w:numId w:val="7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пациента к рентгенологическому исследованию желудка.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использования карманного ингалятора.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дозы и введения инсулина.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разведения и внутримышечного введения антибиотиков.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в/в струйного введения лекарственных веществ.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подсчета числа сердечных сокращений и числа дыхательных движений.</w:t>
      </w:r>
    </w:p>
    <w:p w:rsidR="00D00E6E" w:rsidRPr="00D00E6E" w:rsidRDefault="00D00E6E" w:rsidP="003D1D22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постановки согревающего компресса.</w:t>
      </w:r>
    </w:p>
    <w:p w:rsidR="00D00E6E" w:rsidRPr="00D00E6E" w:rsidRDefault="00D00E6E" w:rsidP="00D00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E6E" w:rsidRPr="00D00E6E" w:rsidRDefault="00D00E6E" w:rsidP="00D00E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6E" w:rsidRPr="00D00E6E" w:rsidRDefault="00D00E6E" w:rsidP="00D00E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B2697" w:rsidRPr="00D00E6E" w:rsidRDefault="00AB2697" w:rsidP="00D00E6E">
      <w:pPr>
        <w:jc w:val="both"/>
        <w:rPr>
          <w:rFonts w:ascii="Times New Roman" w:hAnsi="Times New Roman" w:cs="Times New Roman"/>
          <w:sz w:val="24"/>
        </w:rPr>
      </w:pPr>
    </w:p>
    <w:sectPr w:rsidR="00AB2697" w:rsidRPr="00D00E6E" w:rsidSect="00D00E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5BCD"/>
    <w:multiLevelType w:val="hybridMultilevel"/>
    <w:tmpl w:val="FC68D5A0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0F696CD4"/>
    <w:multiLevelType w:val="hybridMultilevel"/>
    <w:tmpl w:val="17C09906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>
    <w:nsid w:val="11AE6140"/>
    <w:multiLevelType w:val="hybridMultilevel"/>
    <w:tmpl w:val="639827B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>
    <w:nsid w:val="11F6340F"/>
    <w:multiLevelType w:val="hybridMultilevel"/>
    <w:tmpl w:val="BCCC829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B25EE"/>
    <w:multiLevelType w:val="hybridMultilevel"/>
    <w:tmpl w:val="9044EA46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DFF"/>
    <w:multiLevelType w:val="hybridMultilevel"/>
    <w:tmpl w:val="DC5E9100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3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1432A"/>
    <w:multiLevelType w:val="hybridMultilevel"/>
    <w:tmpl w:val="E57C6294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5">
    <w:nsid w:val="17067B7C"/>
    <w:multiLevelType w:val="hybridMultilevel"/>
    <w:tmpl w:val="79F07CA6"/>
    <w:lvl w:ilvl="0" w:tplc="F2E61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35DB7"/>
    <w:multiLevelType w:val="hybridMultilevel"/>
    <w:tmpl w:val="1026CF4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85521"/>
    <w:multiLevelType w:val="hybridMultilevel"/>
    <w:tmpl w:val="64EC0D74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>
    <w:nsid w:val="26F71493"/>
    <w:multiLevelType w:val="hybridMultilevel"/>
    <w:tmpl w:val="1F2EA49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6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E34E2"/>
    <w:multiLevelType w:val="hybridMultilevel"/>
    <w:tmpl w:val="DB7CD84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1C405F"/>
    <w:multiLevelType w:val="hybridMultilevel"/>
    <w:tmpl w:val="8AD0C31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2">
    <w:nsid w:val="2C8526F2"/>
    <w:multiLevelType w:val="hybridMultilevel"/>
    <w:tmpl w:val="BB588FC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>
    <w:nsid w:val="2F3A7D19"/>
    <w:multiLevelType w:val="hybridMultilevel"/>
    <w:tmpl w:val="12F22D12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4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218AC"/>
    <w:multiLevelType w:val="hybridMultilevel"/>
    <w:tmpl w:val="6420BDC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6">
    <w:nsid w:val="33DC3AEF"/>
    <w:multiLevelType w:val="hybridMultilevel"/>
    <w:tmpl w:val="23E8F08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050C7C"/>
    <w:multiLevelType w:val="hybridMultilevel"/>
    <w:tmpl w:val="49E8961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0">
    <w:nsid w:val="3636644A"/>
    <w:multiLevelType w:val="hybridMultilevel"/>
    <w:tmpl w:val="7924B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0F3130"/>
    <w:multiLevelType w:val="hybridMultilevel"/>
    <w:tmpl w:val="589EFAC0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3">
    <w:nsid w:val="3CC630AE"/>
    <w:multiLevelType w:val="hybridMultilevel"/>
    <w:tmpl w:val="9AB48186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4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8516C"/>
    <w:multiLevelType w:val="hybridMultilevel"/>
    <w:tmpl w:val="E3F6D936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6">
    <w:nsid w:val="47793C9F"/>
    <w:multiLevelType w:val="hybridMultilevel"/>
    <w:tmpl w:val="C4DCA706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>
    <w:nsid w:val="4AD20D68"/>
    <w:multiLevelType w:val="hybridMultilevel"/>
    <w:tmpl w:val="EB8E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913A09"/>
    <w:multiLevelType w:val="hybridMultilevel"/>
    <w:tmpl w:val="776A786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9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64A5D"/>
    <w:multiLevelType w:val="hybridMultilevel"/>
    <w:tmpl w:val="2006C84C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1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3864AE"/>
    <w:multiLevelType w:val="hybridMultilevel"/>
    <w:tmpl w:val="477E0C6E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6">
    <w:nsid w:val="626E5297"/>
    <w:multiLevelType w:val="hybridMultilevel"/>
    <w:tmpl w:val="51E64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6A4596"/>
    <w:multiLevelType w:val="hybridMultilevel"/>
    <w:tmpl w:val="7B329FE0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0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5C219F"/>
    <w:multiLevelType w:val="hybridMultilevel"/>
    <w:tmpl w:val="0CC88F1A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6">
    <w:nsid w:val="6F364819"/>
    <w:multiLevelType w:val="hybridMultilevel"/>
    <w:tmpl w:val="691E18C2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7">
    <w:nsid w:val="710E7150"/>
    <w:multiLevelType w:val="hybridMultilevel"/>
    <w:tmpl w:val="BEC63258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8">
    <w:nsid w:val="75493E3D"/>
    <w:multiLevelType w:val="hybridMultilevel"/>
    <w:tmpl w:val="E4B21114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9">
    <w:nsid w:val="77123D2E"/>
    <w:multiLevelType w:val="hybridMultilevel"/>
    <w:tmpl w:val="BE58D2E0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0">
    <w:nsid w:val="7927101B"/>
    <w:multiLevelType w:val="hybridMultilevel"/>
    <w:tmpl w:val="32CAC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100316"/>
    <w:multiLevelType w:val="hybridMultilevel"/>
    <w:tmpl w:val="21528E9C"/>
    <w:lvl w:ilvl="0" w:tplc="1042F3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3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8"/>
  </w:num>
  <w:num w:numId="4">
    <w:abstractNumId w:val="11"/>
  </w:num>
  <w:num w:numId="5">
    <w:abstractNumId w:val="30"/>
  </w:num>
  <w:num w:numId="6">
    <w:abstractNumId w:val="22"/>
  </w:num>
  <w:num w:numId="7">
    <w:abstractNumId w:val="1"/>
  </w:num>
  <w:num w:numId="8">
    <w:abstractNumId w:val="62"/>
  </w:num>
  <w:num w:numId="9">
    <w:abstractNumId w:val="54"/>
  </w:num>
  <w:num w:numId="10">
    <w:abstractNumId w:val="20"/>
  </w:num>
  <w:num w:numId="11">
    <w:abstractNumId w:val="52"/>
  </w:num>
  <w:num w:numId="12">
    <w:abstractNumId w:val="41"/>
  </w:num>
  <w:num w:numId="13">
    <w:abstractNumId w:val="29"/>
  </w:num>
  <w:num w:numId="14">
    <w:abstractNumId w:val="28"/>
  </w:num>
  <w:num w:numId="15">
    <w:abstractNumId w:val="58"/>
  </w:num>
  <w:num w:numId="16">
    <w:abstractNumId w:val="26"/>
  </w:num>
  <w:num w:numId="17">
    <w:abstractNumId w:val="53"/>
  </w:num>
  <w:num w:numId="18">
    <w:abstractNumId w:val="8"/>
  </w:num>
  <w:num w:numId="19">
    <w:abstractNumId w:val="23"/>
  </w:num>
  <w:num w:numId="20">
    <w:abstractNumId w:val="19"/>
  </w:num>
  <w:num w:numId="21">
    <w:abstractNumId w:val="61"/>
  </w:num>
  <w:num w:numId="22">
    <w:abstractNumId w:val="3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73"/>
  </w:num>
  <w:num w:numId="28">
    <w:abstractNumId w:val="44"/>
  </w:num>
  <w:num w:numId="29">
    <w:abstractNumId w:val="60"/>
  </w:num>
  <w:num w:numId="30">
    <w:abstractNumId w:val="0"/>
  </w:num>
  <w:num w:numId="31">
    <w:abstractNumId w:val="34"/>
  </w:num>
  <w:num w:numId="32">
    <w:abstractNumId w:val="21"/>
  </w:num>
  <w:num w:numId="33">
    <w:abstractNumId w:val="64"/>
  </w:num>
  <w:num w:numId="34">
    <w:abstractNumId w:val="37"/>
  </w:num>
  <w:num w:numId="35">
    <w:abstractNumId w:val="51"/>
  </w:num>
  <w:num w:numId="36">
    <w:abstractNumId w:val="57"/>
  </w:num>
  <w:num w:numId="37">
    <w:abstractNumId w:val="71"/>
  </w:num>
  <w:num w:numId="38">
    <w:abstractNumId w:val="13"/>
  </w:num>
  <w:num w:numId="39">
    <w:abstractNumId w:val="63"/>
  </w:num>
  <w:num w:numId="40">
    <w:abstractNumId w:val="47"/>
  </w:num>
  <w:num w:numId="41">
    <w:abstractNumId w:val="36"/>
  </w:num>
  <w:num w:numId="42">
    <w:abstractNumId w:val="65"/>
  </w:num>
  <w:num w:numId="43">
    <w:abstractNumId w:val="68"/>
  </w:num>
  <w:num w:numId="44">
    <w:abstractNumId w:val="42"/>
  </w:num>
  <w:num w:numId="45">
    <w:abstractNumId w:val="32"/>
  </w:num>
  <w:num w:numId="46">
    <w:abstractNumId w:val="43"/>
  </w:num>
  <w:num w:numId="47">
    <w:abstractNumId w:val="39"/>
  </w:num>
  <w:num w:numId="48">
    <w:abstractNumId w:val="48"/>
  </w:num>
  <w:num w:numId="49">
    <w:abstractNumId w:val="14"/>
  </w:num>
  <w:num w:numId="50">
    <w:abstractNumId w:val="25"/>
  </w:num>
  <w:num w:numId="51">
    <w:abstractNumId w:val="6"/>
  </w:num>
  <w:num w:numId="52">
    <w:abstractNumId w:val="55"/>
  </w:num>
  <w:num w:numId="53">
    <w:abstractNumId w:val="33"/>
  </w:num>
  <w:num w:numId="54">
    <w:abstractNumId w:val="27"/>
  </w:num>
  <w:num w:numId="55">
    <w:abstractNumId w:val="35"/>
  </w:num>
  <w:num w:numId="56">
    <w:abstractNumId w:val="31"/>
  </w:num>
  <w:num w:numId="57">
    <w:abstractNumId w:val="69"/>
  </w:num>
  <w:num w:numId="58">
    <w:abstractNumId w:val="59"/>
  </w:num>
  <w:num w:numId="59">
    <w:abstractNumId w:val="72"/>
  </w:num>
  <w:num w:numId="60">
    <w:abstractNumId w:val="24"/>
  </w:num>
  <w:num w:numId="61">
    <w:abstractNumId w:val="7"/>
  </w:num>
  <w:num w:numId="62">
    <w:abstractNumId w:val="67"/>
  </w:num>
  <w:num w:numId="63">
    <w:abstractNumId w:val="50"/>
  </w:num>
  <w:num w:numId="64">
    <w:abstractNumId w:val="45"/>
  </w:num>
  <w:num w:numId="65">
    <w:abstractNumId w:val="46"/>
  </w:num>
  <w:num w:numId="66">
    <w:abstractNumId w:val="5"/>
  </w:num>
  <w:num w:numId="67">
    <w:abstractNumId w:val="4"/>
  </w:num>
  <w:num w:numId="68">
    <w:abstractNumId w:val="66"/>
  </w:num>
  <w:num w:numId="69">
    <w:abstractNumId w:val="12"/>
  </w:num>
  <w:num w:numId="70">
    <w:abstractNumId w:val="10"/>
  </w:num>
  <w:num w:numId="71">
    <w:abstractNumId w:val="18"/>
  </w:num>
  <w:num w:numId="72">
    <w:abstractNumId w:val="15"/>
  </w:num>
  <w:num w:numId="73">
    <w:abstractNumId w:val="70"/>
  </w:num>
  <w:num w:numId="74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97"/>
    <w:rsid w:val="00204D52"/>
    <w:rsid w:val="003D1D22"/>
    <w:rsid w:val="00695897"/>
    <w:rsid w:val="00AB2697"/>
    <w:rsid w:val="00D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8BFC-9A89-45D1-91B9-B8949260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E6E"/>
  </w:style>
  <w:style w:type="paragraph" w:styleId="a3">
    <w:name w:val="Balloon Text"/>
    <w:basedOn w:val="a"/>
    <w:link w:val="a4"/>
    <w:uiPriority w:val="99"/>
    <w:semiHidden/>
    <w:unhideWhenUsed/>
    <w:rsid w:val="00D00E6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6E"/>
    <w:rPr>
      <w:rFonts w:ascii="Tahoma" w:eastAsia="Calibri" w:hAnsi="Tahoma" w:cs="Times New Roman"/>
      <w:sz w:val="16"/>
      <w:szCs w:val="16"/>
      <w:lang w:val="x-none"/>
    </w:rPr>
  </w:style>
  <w:style w:type="table" w:styleId="a5">
    <w:name w:val="Table Grid"/>
    <w:basedOn w:val="a1"/>
    <w:uiPriority w:val="39"/>
    <w:rsid w:val="00D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27</Pages>
  <Words>10093</Words>
  <Characters>57531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2017-10-02T05:05:00Z</cp:lastPrinted>
  <dcterms:created xsi:type="dcterms:W3CDTF">2017-10-02T04:50:00Z</dcterms:created>
  <dcterms:modified xsi:type="dcterms:W3CDTF">2018-10-13T08:38:00Z</dcterms:modified>
</cp:coreProperties>
</file>