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B0" w:rsidRPr="00300CFD" w:rsidRDefault="00300CFD" w:rsidP="00300C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0CFD">
        <w:rPr>
          <w:rFonts w:ascii="Times New Roman" w:hAnsi="Times New Roman" w:cs="Times New Roman"/>
          <w:b/>
          <w:i/>
          <w:sz w:val="32"/>
          <w:szCs w:val="32"/>
        </w:rPr>
        <w:t>Механические свойства некоторых тканей организма человека</w:t>
      </w:r>
    </w:p>
    <w:p w:rsidR="00300CFD" w:rsidRDefault="00300CFD" w:rsidP="00300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человека и животных </w:t>
      </w:r>
      <w:r w:rsidRPr="00300CFD">
        <w:rPr>
          <w:rFonts w:ascii="Times New Roman" w:hAnsi="Times New Roman" w:cs="Times New Roman"/>
          <w:b/>
          <w:sz w:val="28"/>
          <w:szCs w:val="28"/>
        </w:rPr>
        <w:t>механическая прочность</w:t>
      </w:r>
      <w:r>
        <w:rPr>
          <w:rFonts w:ascii="Times New Roman" w:hAnsi="Times New Roman" w:cs="Times New Roman"/>
          <w:sz w:val="28"/>
          <w:szCs w:val="28"/>
        </w:rPr>
        <w:t xml:space="preserve">  тела обеспечивается опорн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двигательным аппаратом, состоящим из скелета и целой группы мышц. Назначение его – обеспечивать механическую прочность организма и создавать основу для сложных движений. В зависимости от функции</w:t>
      </w:r>
      <w:r w:rsidR="007D60B2">
        <w:rPr>
          <w:rFonts w:ascii="Times New Roman" w:hAnsi="Times New Roman" w:cs="Times New Roman"/>
          <w:sz w:val="28"/>
          <w:szCs w:val="28"/>
        </w:rPr>
        <w:t>, которую они выполняют, кости обладают различным запасом прочности. Благодаря трубчатому строению, кости способны выдерживать колоссальные нагрузки.</w:t>
      </w:r>
    </w:p>
    <w:p w:rsidR="00952F24" w:rsidRDefault="00952F24" w:rsidP="00300CF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52F24" w:rsidRDefault="00952F24" w:rsidP="00300CF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Трубчатые кост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пример уменьшения веса конструкции, экономии материала без ущерба для их механических качеств. В 1889 г в Париже открывалась Всемирная выставка. К ее открытию инженер Эйфель спешил закончить строительство башни, которая стала символом Парижа. Однако конструкция Эйфеля не была новой, идея была позаимствована у природы. Готовая конструкция была заключена в трубчатых костях бедра и голени. Оказывается, профиль башни полностью совпадает с сечением трубчатых костей. Даже углы между ее несущими поверхностями точно такие же, как углы между костными перекладинами в костном трубчатом веществе.</w:t>
      </w:r>
      <w:r w:rsidR="00C272E8">
        <w:rPr>
          <w:rFonts w:ascii="Times New Roman" w:hAnsi="Times New Roman" w:cs="Times New Roman"/>
          <w:i/>
          <w:sz w:val="28"/>
          <w:szCs w:val="28"/>
        </w:rPr>
        <w:t xml:space="preserve"> Нейтральный слой детали, работающей на изгиб, никаких деформаций не испытывает и, следовательно, никаких нагрузок не несет.</w:t>
      </w:r>
    </w:p>
    <w:p w:rsidR="009F52E2" w:rsidRDefault="009F52E2" w:rsidP="00300CFD">
      <w:pPr>
        <w:spacing w:after="0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242530" wp14:editId="11E6171E">
            <wp:extent cx="1419225" cy="2057400"/>
            <wp:effectExtent l="0" t="0" r="9525" b="0"/>
            <wp:docPr id="1" name="Рисунок 1" descr="http://ru.static.z-dn.net/files/db8/a15b264e46d2984e073c898c2d18f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static.z-dn.net/files/db8/a15b264e46d2984e073c898c2d18f0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187">
        <w:rPr>
          <w:noProof/>
          <w:lang w:eastAsia="ru-RU"/>
        </w:rPr>
        <w:t xml:space="preserve">             </w:t>
      </w:r>
      <w:r w:rsidR="00242187">
        <w:rPr>
          <w:noProof/>
          <w:lang w:eastAsia="ru-RU"/>
        </w:rPr>
        <w:drawing>
          <wp:inline distT="0" distB="0" distL="0" distR="0" wp14:anchorId="7754DF0C" wp14:editId="5616B604">
            <wp:extent cx="1419225" cy="2057400"/>
            <wp:effectExtent l="0" t="0" r="9525" b="0"/>
            <wp:docPr id="2" name="Рисунок 2" descr="http://ru.static.z-dn.net/files/db8/a15b264e46d2984e073c898c2d18f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tatic.z-dn.net/files/db8/a15b264e46d2984e073c898c2d18f0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19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AD0" w:rsidRPr="00457AD0">
        <w:rPr>
          <w:noProof/>
          <w:color w:val="0000FF"/>
          <w:lang w:eastAsia="ru-RU"/>
        </w:rPr>
        <w:t xml:space="preserve"> </w:t>
      </w:r>
      <w:r w:rsidR="00457AD0">
        <w:rPr>
          <w:noProof/>
          <w:color w:val="0000FF"/>
          <w:lang w:eastAsia="ru-RU"/>
        </w:rPr>
        <w:drawing>
          <wp:inline distT="0" distB="0" distL="0" distR="0" wp14:anchorId="6D18F321" wp14:editId="680A25FD">
            <wp:extent cx="2714625" cy="1781175"/>
            <wp:effectExtent l="0" t="0" r="9525" b="9525"/>
            <wp:docPr id="3" name="Рисунок 3" descr="http://im0-tub-ru.yandex.net/i?id=419748706-58-72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419748706-58-72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D0" w:rsidRDefault="00457AD0" w:rsidP="00457AD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Природой давно уже изобретены конструкции, обеспечивающие прочность при малом весе: трубчатое строение многих растений, трубчатые и тавровые сечения костей животных.</w:t>
      </w:r>
    </w:p>
    <w:p w:rsidR="005D530F" w:rsidRDefault="000402C0" w:rsidP="005D530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 wp14:anchorId="50C11B2A" wp14:editId="1B3C0003">
            <wp:extent cx="1981200" cy="2219325"/>
            <wp:effectExtent l="0" t="0" r="0" b="9525"/>
            <wp:docPr id="4" name="irc_mi" descr="http://t1.gstatic.com/images?q=tbn:ANd9GcTHqspeapo_eHF3fzpMRbEHpS9vRP_xoebxZvu8PRCFsRDyKgf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Hqspeapo_eHF3fzpMRbEHpS9vRP_xoebxZvu8PRCFsRDyKgf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67D94030" wp14:editId="14806E1F">
            <wp:extent cx="2047875" cy="2224590"/>
            <wp:effectExtent l="0" t="0" r="0" b="4445"/>
            <wp:docPr id="5" name="irc_mi" descr="http://t1.gstatic.com/images?q=tbn:ANd9GcThMSeGegDTS0ELd9PDeT6go324N5oucxjPZUB-nQRC65aoiHVO8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hMSeGegDTS0ELd9PDeT6go324N5oucxjPZUB-nQRC65aoiHVO8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13" cy="223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30F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E0D5855" wp14:editId="010269C8">
            <wp:extent cx="1990725" cy="2219325"/>
            <wp:effectExtent l="0" t="0" r="9525" b="9525"/>
            <wp:docPr id="7" name="il_fi" descr="http://upload.wikimedia.org/wikipedia/commons/0/0e/Weizen%C3%A4h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0/0e/Weizen%C3%A4hr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B2" w:rsidRPr="005D530F" w:rsidRDefault="007D60B2" w:rsidP="005D530F">
      <w:pPr>
        <w:spacing w:after="0"/>
        <w:ind w:left="2268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бедренная кость (основа нижней конечности), поставленная вертикально, выдерживает нагрузку  15кН, а большеберцовая 1,6 – 1,8 тонн. Такие нагрузки  в 25 – 30 раз превышают вес тела.</w:t>
      </w:r>
    </w:p>
    <w:p w:rsidR="007D60B2" w:rsidRDefault="007D60B2" w:rsidP="005D530F">
      <w:pPr>
        <w:spacing w:after="0"/>
        <w:ind w:left="2268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Прочность кости на растяжение больше, чем у древесины дуба и сосны (вдоль волокон), в 9 раз превосходит прочность свинца и почти равна прочности чугуна!</w:t>
      </w:r>
    </w:p>
    <w:p w:rsidR="00952F24" w:rsidRDefault="00952F24" w:rsidP="007D60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60B2" w:rsidRDefault="007D60B2" w:rsidP="007D60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разнообразных движений человеком его мышцы и элементы скелета подвергаются различного рода деформациям: сжатию, растяжению, изгибу. Они возникают под действием собственной силы тяжести или внешних нагрузок. Кости позвоночного столба, таза и нижних конечностей в основном подвергаются </w:t>
      </w:r>
      <w:r w:rsidRPr="00952F24">
        <w:rPr>
          <w:rFonts w:ascii="Times New Roman" w:hAnsi="Times New Roman" w:cs="Times New Roman"/>
          <w:b/>
          <w:sz w:val="28"/>
          <w:szCs w:val="28"/>
        </w:rPr>
        <w:t>деформации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24">
        <w:rPr>
          <w:rFonts w:ascii="Times New Roman" w:hAnsi="Times New Roman" w:cs="Times New Roman"/>
          <w:b/>
          <w:sz w:val="28"/>
          <w:szCs w:val="28"/>
        </w:rPr>
        <w:t xml:space="preserve">сжатия </w:t>
      </w:r>
      <w:r w:rsidRPr="00952F24">
        <w:rPr>
          <w:rFonts w:ascii="Times New Roman" w:hAnsi="Times New Roman" w:cs="Times New Roman"/>
          <w:sz w:val="28"/>
          <w:szCs w:val="28"/>
        </w:rPr>
        <w:t>и</w:t>
      </w:r>
      <w:r w:rsidRPr="00952F24">
        <w:rPr>
          <w:rFonts w:ascii="Times New Roman" w:hAnsi="Times New Roman" w:cs="Times New Roman"/>
          <w:b/>
          <w:sz w:val="28"/>
          <w:szCs w:val="28"/>
        </w:rPr>
        <w:t xml:space="preserve"> изгиба</w:t>
      </w:r>
      <w:r>
        <w:rPr>
          <w:rFonts w:ascii="Times New Roman" w:hAnsi="Times New Roman" w:cs="Times New Roman"/>
          <w:sz w:val="28"/>
          <w:szCs w:val="28"/>
        </w:rPr>
        <w:t xml:space="preserve">, а кости верхних конечностей, связки, сухожилия и мышцы – </w:t>
      </w:r>
      <w:r w:rsidRPr="00952F24">
        <w:rPr>
          <w:rFonts w:ascii="Times New Roman" w:hAnsi="Times New Roman" w:cs="Times New Roman"/>
          <w:b/>
          <w:sz w:val="28"/>
          <w:szCs w:val="28"/>
        </w:rPr>
        <w:t>деформации растяжения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F3A" w:rsidRDefault="00D40F3A" w:rsidP="007D60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4E5D" w:rsidRDefault="00464E5D" w:rsidP="007D60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в теле человека составляют до 40</w:t>
      </w:r>
      <w:r w:rsidRPr="00464E5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всей массы.</w:t>
      </w:r>
    </w:p>
    <w:p w:rsidR="00464E5D" w:rsidRDefault="00464E5D" w:rsidP="00464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4E5D">
        <w:rPr>
          <w:rFonts w:ascii="Times New Roman" w:hAnsi="Times New Roman" w:cs="Times New Roman"/>
          <w:sz w:val="28"/>
          <w:szCs w:val="28"/>
        </w:rPr>
        <w:t xml:space="preserve">Мышечная ткань обладает свойствами сокращаться и растягиваться. </w:t>
      </w:r>
    </w:p>
    <w:p w:rsidR="00464E5D" w:rsidRDefault="00464E5D" w:rsidP="00464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4E5D">
        <w:rPr>
          <w:rFonts w:ascii="Times New Roman" w:hAnsi="Times New Roman" w:cs="Times New Roman"/>
          <w:sz w:val="28"/>
          <w:szCs w:val="28"/>
        </w:rPr>
        <w:t>Ей присуща также эластичность, способность восстанавливать свою первоначальную форму после прекращения действия сил, вызывающих ее деформацию. Эластичность мышц выше, чему некоторых сортов резины.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3A" w:rsidRDefault="00464E5D" w:rsidP="00464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Эластичность мышцы, находящейся в покое и в активном состоянии, различна. Здесь имеют значение и упруго-вязкие свойства мышц. Отсюда следует очень важный вывод: прежде чем начать физические упражнения, требующие усилий</w:t>
      </w:r>
      <w:r w:rsidR="009F52E2">
        <w:rPr>
          <w:rFonts w:ascii="Times New Roman" w:hAnsi="Times New Roman" w:cs="Times New Roman"/>
          <w:sz w:val="28"/>
          <w:szCs w:val="28"/>
        </w:rPr>
        <w:t xml:space="preserve"> и связанные с резкими движениями, необходимо сделать разминку. В противном случае возможны серьезные травмы мышц, вплоть до их разрыва.</w:t>
      </w:r>
    </w:p>
    <w:p w:rsidR="00464E5D" w:rsidRDefault="00464E5D" w:rsidP="00464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мышцы сравнительно небольшая тяга производит относительно большое удлинение, после чего мышца полностью возвращается к своим первоначальным размерам.</w:t>
      </w:r>
    </w:p>
    <w:p w:rsidR="009F52E2" w:rsidRPr="00464E5D" w:rsidRDefault="009F52E2" w:rsidP="00464E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возрастом мышцы изменяются, они растут, увеличиваясь в объеме. От длины мышцы зависит амплитуда ее сокращения, а от толщины пучков – сила ее сокращения. В старческом возрасте  толщина мышечных пучков уменьшается, сила их падает. Однако, если человек активен, много ходит, занимается физическим трудом, атрофия мышц замедляется.</w:t>
      </w:r>
    </w:p>
    <w:sectPr w:rsidR="009F52E2" w:rsidRPr="00464E5D" w:rsidSect="00300CFD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0D" w:rsidRDefault="0057210D" w:rsidP="00242187">
      <w:pPr>
        <w:spacing w:after="0" w:line="240" w:lineRule="auto"/>
      </w:pPr>
      <w:r>
        <w:separator/>
      </w:r>
    </w:p>
  </w:endnote>
  <w:endnote w:type="continuationSeparator" w:id="0">
    <w:p w:rsidR="0057210D" w:rsidRDefault="0057210D" w:rsidP="0024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75120"/>
      <w:docPartObj>
        <w:docPartGallery w:val="Page Numbers (Bottom of Page)"/>
        <w:docPartUnique/>
      </w:docPartObj>
    </w:sdtPr>
    <w:sdtContent>
      <w:p w:rsidR="008F03F7" w:rsidRDefault="008F03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0F">
          <w:rPr>
            <w:noProof/>
          </w:rPr>
          <w:t>1</w:t>
        </w:r>
        <w:r>
          <w:fldChar w:fldCharType="end"/>
        </w:r>
      </w:p>
    </w:sdtContent>
  </w:sdt>
  <w:p w:rsidR="008F03F7" w:rsidRDefault="008F03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0D" w:rsidRDefault="0057210D" w:rsidP="00242187">
      <w:pPr>
        <w:spacing w:after="0" w:line="240" w:lineRule="auto"/>
      </w:pPr>
      <w:r>
        <w:separator/>
      </w:r>
    </w:p>
  </w:footnote>
  <w:footnote w:type="continuationSeparator" w:id="0">
    <w:p w:rsidR="0057210D" w:rsidRDefault="0057210D" w:rsidP="0024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004B"/>
    <w:multiLevelType w:val="hybridMultilevel"/>
    <w:tmpl w:val="E752FB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D3C48B2"/>
    <w:multiLevelType w:val="hybridMultilevel"/>
    <w:tmpl w:val="05A8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FD"/>
    <w:rsid w:val="000402C0"/>
    <w:rsid w:val="00045CC3"/>
    <w:rsid w:val="00242187"/>
    <w:rsid w:val="00257868"/>
    <w:rsid w:val="00300CFD"/>
    <w:rsid w:val="003A29B0"/>
    <w:rsid w:val="00457AD0"/>
    <w:rsid w:val="00464E5D"/>
    <w:rsid w:val="0057210D"/>
    <w:rsid w:val="005D530F"/>
    <w:rsid w:val="006E700A"/>
    <w:rsid w:val="007D60B2"/>
    <w:rsid w:val="008F03F7"/>
    <w:rsid w:val="00952F24"/>
    <w:rsid w:val="009F52E2"/>
    <w:rsid w:val="00C272E8"/>
    <w:rsid w:val="00D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87"/>
  </w:style>
  <w:style w:type="paragraph" w:styleId="a8">
    <w:name w:val="footer"/>
    <w:basedOn w:val="a"/>
    <w:link w:val="a9"/>
    <w:uiPriority w:val="99"/>
    <w:unhideWhenUsed/>
    <w:rsid w:val="0024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187"/>
  </w:style>
  <w:style w:type="paragraph" w:styleId="a8">
    <w:name w:val="footer"/>
    <w:basedOn w:val="a"/>
    <w:link w:val="a9"/>
    <w:uiPriority w:val="99"/>
    <w:unhideWhenUsed/>
    <w:rsid w:val="0024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sa=i&amp;source=images&amp;cd=&amp;docid=i_2bRZY-KDWvsM&amp;tbnid=FD49PJ_Jzph5UM:&amp;ved=0CAgQjRwwAA&amp;url=http://www.babyblog.ru/user/stellakris/2261441&amp;ei=_jRUUru9FOGn4ATktYGoBQ&amp;psig=AFQjCNE9cXsmtx6Mth5KzyPy7WNsnlGAKg&amp;ust=138133670236874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sa=i&amp;source=images&amp;cd=&amp;docid=OwLX59El6QTVxM&amp;tbnid=PZT9WW7uRmfpRM:&amp;ved=0CAgQjRwwAA&amp;url=http://www.forum.kwetki.ru/lofiversion/index.php/t5962-100.html&amp;ei=1DRUUom8HaSC4gS54IDwCg&amp;psig=AFQjCNFq3-cF-Gpq36UEeJhiF3YXYV7tEQ&amp;ust=138133666051587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wiz&amp;text=%D1%81%D1%82%D1%80%D0%BE%D0%B5%D0%BD%D0%B8%D0%B5%20%D1%8D%D0%B9%D1%84%D0%B5%D0%BB%D0%B5%D0%B2%D0%BE%D0%B9%20%D0%B1%D0%B0%D1%88%D0%BD%D0%B8%20%D0%BA%D0%B0%D1%80%D1%82%D0%B8%D0%BD%D0%BA%D0%B8&amp;noreask=1&amp;pos=0&amp;rpt=simage&amp;lr=213&amp;uinfo=sw-820-sh-520-fw-765-fh-448-pd-1&amp;img_url=http://g.abunawaf.com/2009/11/15/stages_eiffel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3</cp:revision>
  <dcterms:created xsi:type="dcterms:W3CDTF">2013-10-08T07:15:00Z</dcterms:created>
  <dcterms:modified xsi:type="dcterms:W3CDTF">2013-10-08T23:28:00Z</dcterms:modified>
</cp:coreProperties>
</file>