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2D" w:rsidRPr="00E6542D" w:rsidRDefault="00E6542D" w:rsidP="00E654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42D">
        <w:rPr>
          <w:rFonts w:ascii="Times New Roman" w:hAnsi="Times New Roman" w:cs="Times New Roman"/>
          <w:b/>
          <w:sz w:val="32"/>
          <w:szCs w:val="32"/>
        </w:rPr>
        <w:t>ВОПРОСЫ ДЛЯ ДИФФЕРЕНЦИРОВАННОГО ЗАЧЕТА</w:t>
      </w:r>
    </w:p>
    <w:p w:rsidR="00E6542D" w:rsidRDefault="00E6542D" w:rsidP="00E6542D">
      <w:pPr>
        <w:spacing w:after="0"/>
        <w:jc w:val="both"/>
        <w:rPr>
          <w:rFonts w:ascii="Times New Roman" w:hAnsi="Times New Roman" w:cs="Times New Roman"/>
        </w:rPr>
      </w:pPr>
    </w:p>
    <w:p w:rsidR="00E6542D" w:rsidRDefault="00E6542D" w:rsidP="00E6542D">
      <w:pPr>
        <w:spacing w:after="0"/>
        <w:jc w:val="both"/>
        <w:rPr>
          <w:rFonts w:ascii="Times New Roman" w:hAnsi="Times New Roman" w:cs="Times New Roman"/>
        </w:rPr>
      </w:pPr>
    </w:p>
    <w:p w:rsidR="00E6542D" w:rsidRDefault="00E6542D" w:rsidP="00E6542D">
      <w:pPr>
        <w:spacing w:after="0"/>
        <w:jc w:val="both"/>
        <w:rPr>
          <w:rFonts w:ascii="Times New Roman" w:hAnsi="Times New Roman" w:cs="Times New Roman"/>
        </w:rPr>
      </w:pPr>
    </w:p>
    <w:p w:rsidR="003203FD" w:rsidRPr="00E6542D" w:rsidRDefault="00E6542D" w:rsidP="00E654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203FD" w:rsidRPr="00E6542D">
        <w:rPr>
          <w:rFonts w:ascii="Times New Roman" w:hAnsi="Times New Roman" w:cs="Times New Roman"/>
        </w:rPr>
        <w:t>Физическая культура и спорт, как социальные феномены общества.</w:t>
      </w:r>
    </w:p>
    <w:p w:rsidR="003203FD" w:rsidRPr="00E6542D" w:rsidRDefault="00E6542D" w:rsidP="00E654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203FD" w:rsidRPr="00E6542D">
        <w:rPr>
          <w:rFonts w:ascii="Times New Roman" w:hAnsi="Times New Roman" w:cs="Times New Roman"/>
        </w:rPr>
        <w:t>Возрастные особенности развития гибкости.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3. Основы законодательства РФ о физической культуре и спорте. Раздел 1. Общие положения.</w:t>
      </w:r>
    </w:p>
    <w:p w:rsidR="00F61891" w:rsidRPr="00E6542D" w:rsidRDefault="003203FD" w:rsidP="003203FD">
      <w:pPr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4 . Средства и методы развития быстроты.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5. Основы законодательства РФ о физической культуре и спорте.</w:t>
      </w:r>
      <w:r w:rsidR="009837B0" w:rsidRPr="00E6542D">
        <w:rPr>
          <w:rFonts w:ascii="Times New Roman" w:hAnsi="Times New Roman" w:cs="Times New Roman"/>
        </w:rPr>
        <w:t xml:space="preserve"> </w:t>
      </w:r>
      <w:r w:rsidRPr="00E6542D">
        <w:rPr>
          <w:rFonts w:ascii="Times New Roman" w:hAnsi="Times New Roman" w:cs="Times New Roman"/>
        </w:rPr>
        <w:t>Раздел 3.  Спорт.</w:t>
      </w:r>
    </w:p>
    <w:p w:rsidR="003203FD" w:rsidRPr="00E6542D" w:rsidRDefault="003203FD" w:rsidP="003203FD">
      <w:pPr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6. Средства и методы развития гибкости.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7. Физическая культура как учебная дисциплина среднего профессионального образования.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8.Физическая подготовка спортсмена.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9.Организм, как единая саморазвивающаяся и саморегулирующая система.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10.Методика обучения двигательным умениям и навыкам.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11.Краткая характеристика и развитие опорно-двигательного аппарата в процессе двигательной активности.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12.Контроль спортивной тренировки.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13.Краткая характеристика и развитие ССС в процессе двигательной активности.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14.Характеристика гимнастических терминов.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15.Возрастные особенности развития организма.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16.Правила записи физических упражнений.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17.Средства физической культуры и спорта.</w:t>
      </w:r>
    </w:p>
    <w:p w:rsidR="003203FD" w:rsidRPr="00E6542D" w:rsidRDefault="003203FD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18.Реабилитация после перенесенной травмы.</w:t>
      </w:r>
    </w:p>
    <w:p w:rsidR="003203FD" w:rsidRPr="00E6542D" w:rsidRDefault="004E2803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19</w:t>
      </w:r>
      <w:r w:rsidR="003203FD" w:rsidRPr="00E6542D">
        <w:rPr>
          <w:rFonts w:ascii="Times New Roman" w:hAnsi="Times New Roman" w:cs="Times New Roman"/>
        </w:rPr>
        <w:t>.Здоровый образ жизни и его взаимосвязь с культурой личности.</w:t>
      </w:r>
    </w:p>
    <w:p w:rsidR="003203FD" w:rsidRPr="00E6542D" w:rsidRDefault="004E2803" w:rsidP="003203FD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20</w:t>
      </w:r>
      <w:r w:rsidR="003203FD" w:rsidRPr="00E6542D">
        <w:rPr>
          <w:rFonts w:ascii="Times New Roman" w:hAnsi="Times New Roman" w:cs="Times New Roman"/>
        </w:rPr>
        <w:t>.Профилактика стрессовых состояний.</w:t>
      </w:r>
    </w:p>
    <w:p w:rsidR="003203FD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21.</w:t>
      </w:r>
      <w:r w:rsidR="003203FD" w:rsidRPr="00E6542D">
        <w:rPr>
          <w:rFonts w:ascii="Times New Roman" w:hAnsi="Times New Roman" w:cs="Times New Roman"/>
        </w:rPr>
        <w:t>Требования к организации здорового образа жизни.</w:t>
      </w:r>
    </w:p>
    <w:p w:rsidR="003203FD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22.</w:t>
      </w:r>
      <w:r w:rsidR="003203FD" w:rsidRPr="00E6542D">
        <w:rPr>
          <w:rFonts w:ascii="Times New Roman" w:hAnsi="Times New Roman" w:cs="Times New Roman"/>
        </w:rPr>
        <w:t>Профилактика травматизма.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23.Критерии эффективности здорового образа жизни.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24.Виды профессий.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25.Биологические факторы, обуславливающие развитие физических способностей.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26.Методические основы ППФП.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27.Возрастные особенности развития ловкости.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28.Средства и методы ППФП.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29.Возрастные особенности развития силы.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30.Личная и социально-экономическая необходимость специальной психофизической подготовки к труду.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31.Методика организации оздоровительного досуга и здорового образа жизни.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32.Планирование индивидуальной системы занятий по общефизической подготовке.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33.Профилактика травматизма при самостоятельных занятиях физическими упражнениями.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34.Методика оценки и коррекции телосложения.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35.Средства и методы достижения духовно-нравственного, физического и психического благосостояния.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36.Методика оценки усталости и утомления.</w:t>
      </w:r>
    </w:p>
    <w:p w:rsidR="004E2803" w:rsidRPr="00E6542D" w:rsidRDefault="004E2803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37.Физическая культура личности.</w:t>
      </w:r>
    </w:p>
    <w:p w:rsidR="004E2803" w:rsidRPr="00E6542D" w:rsidRDefault="004E2803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38.Средства и методы развития силы.</w:t>
      </w:r>
    </w:p>
    <w:p w:rsidR="004E2803" w:rsidRPr="00E6542D" w:rsidRDefault="004E2803" w:rsidP="004E2803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39.Основы законодательства РФ о физической культуре и спорте.</w:t>
      </w:r>
      <w:r w:rsidR="00173692">
        <w:rPr>
          <w:rFonts w:ascii="Times New Roman" w:hAnsi="Times New Roman" w:cs="Times New Roman"/>
        </w:rPr>
        <w:t xml:space="preserve"> </w:t>
      </w:r>
      <w:r w:rsidRPr="00E6542D">
        <w:rPr>
          <w:rFonts w:ascii="Times New Roman" w:hAnsi="Times New Roman" w:cs="Times New Roman"/>
        </w:rPr>
        <w:t>Раздел 2. Система физической культуры.</w:t>
      </w:r>
    </w:p>
    <w:p w:rsidR="004E2803" w:rsidRPr="00E6542D" w:rsidRDefault="004E2803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40.Средства и методы развития выносливости.</w:t>
      </w:r>
    </w:p>
    <w:p w:rsidR="004E2803" w:rsidRPr="00E6542D" w:rsidRDefault="004E2803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lastRenderedPageBreak/>
        <w:t>41.Сущность и ценности физической культуры и спорта.</w:t>
      </w:r>
    </w:p>
    <w:p w:rsidR="004E2803" w:rsidRPr="00E6542D" w:rsidRDefault="004E2803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42.Принципы развития физических качеств.</w:t>
      </w:r>
    </w:p>
    <w:p w:rsidR="004E2803" w:rsidRPr="00E6542D" w:rsidRDefault="004E2803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43.Биологические и гуманитарные дисциплины, изучающие человека.</w:t>
      </w:r>
    </w:p>
    <w:p w:rsidR="004E2803" w:rsidRPr="00E6542D" w:rsidRDefault="004E2803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44.Взаимосвязь физических качеств и двигательных навыков.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45.Воздействие природных и социально-экономических факторов на организм и жизнедеятельность человека.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46.Цели, задачи, средства и методы тренировки.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47.Краткая характеристика и развитие дыхательной системы в процессе двигательной активности.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48.Воспитание моральных качеств «психологическая подготовка».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49.Краткая характеристика и развитие ЦНС в процессе двигательной активности.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 xml:space="preserve">50.Схема составления комплекса </w:t>
      </w:r>
      <w:proofErr w:type="spellStart"/>
      <w:r w:rsidRPr="00E6542D">
        <w:rPr>
          <w:rFonts w:ascii="Times New Roman" w:hAnsi="Times New Roman" w:cs="Times New Roman"/>
        </w:rPr>
        <w:t>общеразвивающих</w:t>
      </w:r>
      <w:proofErr w:type="spellEnd"/>
      <w:r w:rsidRPr="00E6542D">
        <w:rPr>
          <w:rFonts w:ascii="Times New Roman" w:hAnsi="Times New Roman" w:cs="Times New Roman"/>
        </w:rPr>
        <w:t xml:space="preserve"> упражнений.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51.Физиологическая характеристика состояний, возникающих в процессе двигательной активности.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52.Восстановительные средства после напряженной умственной и производственной деятельности.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53.Здоровье человека и факторы, его определяющие.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54.Реабилитация после болезни.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55.Составляющие здорового образа жизни.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56.Профилактика простудных заболеваний.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57.Физическое воспитание и самосовершенствование в здоровом образе жизни.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 xml:space="preserve">58.Схема составления </w:t>
      </w:r>
      <w:proofErr w:type="spellStart"/>
      <w:r w:rsidRPr="00E6542D">
        <w:rPr>
          <w:rFonts w:ascii="Times New Roman" w:hAnsi="Times New Roman" w:cs="Times New Roman"/>
        </w:rPr>
        <w:t>профессиограммы</w:t>
      </w:r>
      <w:proofErr w:type="spellEnd"/>
      <w:r w:rsidRPr="00E6542D">
        <w:rPr>
          <w:rFonts w:ascii="Times New Roman" w:hAnsi="Times New Roman" w:cs="Times New Roman"/>
        </w:rPr>
        <w:t>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59.Физиологическая и биохимическая природа проявления физических способностей.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60.Прикладная значимость видов спорта.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61.Взаимосвязь и взаимозависимость между физическими качествами при их комплексном развитии.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62.Восстановительные средства после тренировочных нагрузок.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63.Возрастные особенности развития быстроты.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64.Цели и задачи ППФП.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65.Возрастные особенности развития выносливости.</w:t>
      </w:r>
    </w:p>
    <w:p w:rsidR="00B833F0" w:rsidRPr="00E6542D" w:rsidRDefault="00B833F0" w:rsidP="00B833F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66.Планирование и построение спортивной тренировки.</w:t>
      </w:r>
    </w:p>
    <w:p w:rsidR="00B833F0" w:rsidRPr="00E6542D" w:rsidRDefault="009837B0" w:rsidP="009837B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67.</w:t>
      </w:r>
      <w:r w:rsidR="00B833F0" w:rsidRPr="00E6542D">
        <w:rPr>
          <w:rFonts w:ascii="Times New Roman" w:hAnsi="Times New Roman" w:cs="Times New Roman"/>
        </w:rPr>
        <w:t>Средства и методы профилактики нарушения осанки.</w:t>
      </w:r>
    </w:p>
    <w:p w:rsidR="00B833F0" w:rsidRPr="00E6542D" w:rsidRDefault="009837B0" w:rsidP="009837B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68.</w:t>
      </w:r>
      <w:r w:rsidR="00B833F0" w:rsidRPr="00E6542D">
        <w:rPr>
          <w:rFonts w:ascii="Times New Roman" w:hAnsi="Times New Roman" w:cs="Times New Roman"/>
        </w:rPr>
        <w:t>Формы закаливания организма. Индивидуальная методика их организации и проведения.</w:t>
      </w:r>
    </w:p>
    <w:p w:rsidR="009837B0" w:rsidRPr="00E6542D" w:rsidRDefault="009837B0" w:rsidP="009837B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69.Методика оценки работоспособности.</w:t>
      </w:r>
    </w:p>
    <w:p w:rsidR="009837B0" w:rsidRPr="00E6542D" w:rsidRDefault="009837B0" w:rsidP="009837B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70.Методы контроля функционального состояния организма.</w:t>
      </w:r>
    </w:p>
    <w:p w:rsidR="009837B0" w:rsidRPr="00E6542D" w:rsidRDefault="009837B0" w:rsidP="009837B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>71.Самоконтроль при занятиях физической культурой и спортом.</w:t>
      </w:r>
    </w:p>
    <w:p w:rsidR="003203FD" w:rsidRPr="00E6542D" w:rsidRDefault="009837B0" w:rsidP="009837B0">
      <w:pPr>
        <w:spacing w:after="0"/>
        <w:jc w:val="both"/>
        <w:rPr>
          <w:rFonts w:ascii="Times New Roman" w:hAnsi="Times New Roman" w:cs="Times New Roman"/>
        </w:rPr>
      </w:pPr>
      <w:r w:rsidRPr="00E6542D">
        <w:rPr>
          <w:rFonts w:ascii="Times New Roman" w:hAnsi="Times New Roman" w:cs="Times New Roman"/>
        </w:rPr>
        <w:t xml:space="preserve">72.Задачи, характеристика </w:t>
      </w:r>
      <w:proofErr w:type="spellStart"/>
      <w:r w:rsidRPr="00E6542D">
        <w:rPr>
          <w:rFonts w:ascii="Times New Roman" w:hAnsi="Times New Roman" w:cs="Times New Roman"/>
        </w:rPr>
        <w:t>общеразвивающих</w:t>
      </w:r>
      <w:proofErr w:type="spellEnd"/>
      <w:r w:rsidRPr="00E6542D">
        <w:rPr>
          <w:rFonts w:ascii="Times New Roman" w:hAnsi="Times New Roman" w:cs="Times New Roman"/>
        </w:rPr>
        <w:t xml:space="preserve"> упражнений.</w:t>
      </w:r>
    </w:p>
    <w:sectPr w:rsidR="003203FD" w:rsidRPr="00E6542D" w:rsidSect="00F6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0F7"/>
    <w:multiLevelType w:val="hybridMultilevel"/>
    <w:tmpl w:val="0780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03FE"/>
    <w:multiLevelType w:val="hybridMultilevel"/>
    <w:tmpl w:val="CD46A4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756D4F"/>
    <w:multiLevelType w:val="hybridMultilevel"/>
    <w:tmpl w:val="8708E8CE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E353FFD"/>
    <w:multiLevelType w:val="hybridMultilevel"/>
    <w:tmpl w:val="3F843870"/>
    <w:lvl w:ilvl="0" w:tplc="0419000F">
      <w:start w:val="1"/>
      <w:numFmt w:val="decimal"/>
      <w:lvlText w:val="%1."/>
      <w:lvlJc w:val="left"/>
      <w:pPr>
        <w:ind w:left="2586" w:hanging="360"/>
      </w:pPr>
    </w:lvl>
    <w:lvl w:ilvl="1" w:tplc="04190019">
      <w:start w:val="1"/>
      <w:numFmt w:val="lowerLetter"/>
      <w:lvlText w:val="%2."/>
      <w:lvlJc w:val="left"/>
      <w:pPr>
        <w:ind w:left="3306" w:hanging="360"/>
      </w:pPr>
    </w:lvl>
    <w:lvl w:ilvl="2" w:tplc="0419001B">
      <w:start w:val="1"/>
      <w:numFmt w:val="lowerRoman"/>
      <w:lvlText w:val="%3."/>
      <w:lvlJc w:val="right"/>
      <w:pPr>
        <w:ind w:left="4026" w:hanging="180"/>
      </w:pPr>
    </w:lvl>
    <w:lvl w:ilvl="3" w:tplc="0419000F">
      <w:start w:val="1"/>
      <w:numFmt w:val="decimal"/>
      <w:lvlText w:val="%4."/>
      <w:lvlJc w:val="left"/>
      <w:pPr>
        <w:ind w:left="4746" w:hanging="360"/>
      </w:pPr>
    </w:lvl>
    <w:lvl w:ilvl="4" w:tplc="04190019">
      <w:start w:val="1"/>
      <w:numFmt w:val="lowerLetter"/>
      <w:lvlText w:val="%5."/>
      <w:lvlJc w:val="left"/>
      <w:pPr>
        <w:ind w:left="5466" w:hanging="360"/>
      </w:pPr>
    </w:lvl>
    <w:lvl w:ilvl="5" w:tplc="0419001B">
      <w:start w:val="1"/>
      <w:numFmt w:val="lowerRoman"/>
      <w:lvlText w:val="%6."/>
      <w:lvlJc w:val="right"/>
      <w:pPr>
        <w:ind w:left="6186" w:hanging="180"/>
      </w:pPr>
    </w:lvl>
    <w:lvl w:ilvl="6" w:tplc="0419000F">
      <w:start w:val="1"/>
      <w:numFmt w:val="decimal"/>
      <w:lvlText w:val="%7."/>
      <w:lvlJc w:val="left"/>
      <w:pPr>
        <w:ind w:left="6906" w:hanging="360"/>
      </w:pPr>
    </w:lvl>
    <w:lvl w:ilvl="7" w:tplc="04190019">
      <w:start w:val="1"/>
      <w:numFmt w:val="lowerLetter"/>
      <w:lvlText w:val="%8."/>
      <w:lvlJc w:val="left"/>
      <w:pPr>
        <w:ind w:left="7626" w:hanging="360"/>
      </w:pPr>
    </w:lvl>
    <w:lvl w:ilvl="8" w:tplc="0419001B">
      <w:start w:val="1"/>
      <w:numFmt w:val="lowerRoman"/>
      <w:lvlText w:val="%9."/>
      <w:lvlJc w:val="right"/>
      <w:pPr>
        <w:ind w:left="8346" w:hanging="180"/>
      </w:pPr>
    </w:lvl>
  </w:abstractNum>
  <w:abstractNum w:abstractNumId="4">
    <w:nsid w:val="15F7632E"/>
    <w:multiLevelType w:val="hybridMultilevel"/>
    <w:tmpl w:val="5380D65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8FF1DEC"/>
    <w:multiLevelType w:val="hybridMultilevel"/>
    <w:tmpl w:val="EC925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E49B1"/>
    <w:multiLevelType w:val="hybridMultilevel"/>
    <w:tmpl w:val="C2780D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F93238"/>
    <w:multiLevelType w:val="hybridMultilevel"/>
    <w:tmpl w:val="996AF3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E81FDD"/>
    <w:multiLevelType w:val="hybridMultilevel"/>
    <w:tmpl w:val="4782A2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B50386"/>
    <w:multiLevelType w:val="hybridMultilevel"/>
    <w:tmpl w:val="C8841BF6"/>
    <w:lvl w:ilvl="0" w:tplc="0419000F">
      <w:start w:val="1"/>
      <w:numFmt w:val="decimal"/>
      <w:lvlText w:val="%1."/>
      <w:lvlJc w:val="left"/>
      <w:pPr>
        <w:ind w:left="2586" w:hanging="360"/>
      </w:pPr>
    </w:lvl>
    <w:lvl w:ilvl="1" w:tplc="04190019">
      <w:start w:val="1"/>
      <w:numFmt w:val="lowerLetter"/>
      <w:lvlText w:val="%2."/>
      <w:lvlJc w:val="left"/>
      <w:pPr>
        <w:ind w:left="3306" w:hanging="360"/>
      </w:pPr>
    </w:lvl>
    <w:lvl w:ilvl="2" w:tplc="0419001B">
      <w:start w:val="1"/>
      <w:numFmt w:val="lowerRoman"/>
      <w:lvlText w:val="%3."/>
      <w:lvlJc w:val="right"/>
      <w:pPr>
        <w:ind w:left="4026" w:hanging="180"/>
      </w:pPr>
    </w:lvl>
    <w:lvl w:ilvl="3" w:tplc="0419000F">
      <w:start w:val="1"/>
      <w:numFmt w:val="decimal"/>
      <w:lvlText w:val="%4."/>
      <w:lvlJc w:val="left"/>
      <w:pPr>
        <w:ind w:left="4746" w:hanging="360"/>
      </w:pPr>
    </w:lvl>
    <w:lvl w:ilvl="4" w:tplc="04190019">
      <w:start w:val="1"/>
      <w:numFmt w:val="lowerLetter"/>
      <w:lvlText w:val="%5."/>
      <w:lvlJc w:val="left"/>
      <w:pPr>
        <w:ind w:left="5466" w:hanging="360"/>
      </w:pPr>
    </w:lvl>
    <w:lvl w:ilvl="5" w:tplc="0419001B">
      <w:start w:val="1"/>
      <w:numFmt w:val="lowerRoman"/>
      <w:lvlText w:val="%6."/>
      <w:lvlJc w:val="right"/>
      <w:pPr>
        <w:ind w:left="6186" w:hanging="180"/>
      </w:pPr>
    </w:lvl>
    <w:lvl w:ilvl="6" w:tplc="0419000F">
      <w:start w:val="1"/>
      <w:numFmt w:val="decimal"/>
      <w:lvlText w:val="%7."/>
      <w:lvlJc w:val="left"/>
      <w:pPr>
        <w:ind w:left="6906" w:hanging="360"/>
      </w:pPr>
    </w:lvl>
    <w:lvl w:ilvl="7" w:tplc="04190019">
      <w:start w:val="1"/>
      <w:numFmt w:val="lowerLetter"/>
      <w:lvlText w:val="%8."/>
      <w:lvlJc w:val="left"/>
      <w:pPr>
        <w:ind w:left="7626" w:hanging="360"/>
      </w:pPr>
    </w:lvl>
    <w:lvl w:ilvl="8" w:tplc="0419001B">
      <w:start w:val="1"/>
      <w:numFmt w:val="lowerRoman"/>
      <w:lvlText w:val="%9."/>
      <w:lvlJc w:val="right"/>
      <w:pPr>
        <w:ind w:left="8346" w:hanging="180"/>
      </w:pPr>
    </w:lvl>
  </w:abstractNum>
  <w:abstractNum w:abstractNumId="10">
    <w:nsid w:val="288A7411"/>
    <w:multiLevelType w:val="hybridMultilevel"/>
    <w:tmpl w:val="0FFA459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2F5C175A"/>
    <w:multiLevelType w:val="hybridMultilevel"/>
    <w:tmpl w:val="348A0A5A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2B920E9"/>
    <w:multiLevelType w:val="hybridMultilevel"/>
    <w:tmpl w:val="A63E260C"/>
    <w:lvl w:ilvl="0" w:tplc="0419000F">
      <w:start w:val="1"/>
      <w:numFmt w:val="decimal"/>
      <w:lvlText w:val="%1."/>
      <w:lvlJc w:val="left"/>
      <w:pPr>
        <w:ind w:left="3306" w:hanging="360"/>
      </w:pPr>
    </w:lvl>
    <w:lvl w:ilvl="1" w:tplc="04190019">
      <w:start w:val="1"/>
      <w:numFmt w:val="lowerLetter"/>
      <w:lvlText w:val="%2."/>
      <w:lvlJc w:val="left"/>
      <w:pPr>
        <w:ind w:left="4026" w:hanging="360"/>
      </w:pPr>
    </w:lvl>
    <w:lvl w:ilvl="2" w:tplc="0419001B">
      <w:start w:val="1"/>
      <w:numFmt w:val="lowerRoman"/>
      <w:lvlText w:val="%3."/>
      <w:lvlJc w:val="right"/>
      <w:pPr>
        <w:ind w:left="4746" w:hanging="180"/>
      </w:pPr>
    </w:lvl>
    <w:lvl w:ilvl="3" w:tplc="0419000F">
      <w:start w:val="1"/>
      <w:numFmt w:val="decimal"/>
      <w:lvlText w:val="%4."/>
      <w:lvlJc w:val="left"/>
      <w:pPr>
        <w:ind w:left="5466" w:hanging="360"/>
      </w:pPr>
    </w:lvl>
    <w:lvl w:ilvl="4" w:tplc="04190019">
      <w:start w:val="1"/>
      <w:numFmt w:val="lowerLetter"/>
      <w:lvlText w:val="%5."/>
      <w:lvlJc w:val="left"/>
      <w:pPr>
        <w:ind w:left="6186" w:hanging="360"/>
      </w:pPr>
    </w:lvl>
    <w:lvl w:ilvl="5" w:tplc="0419001B">
      <w:start w:val="1"/>
      <w:numFmt w:val="lowerRoman"/>
      <w:lvlText w:val="%6."/>
      <w:lvlJc w:val="right"/>
      <w:pPr>
        <w:ind w:left="6906" w:hanging="180"/>
      </w:pPr>
    </w:lvl>
    <w:lvl w:ilvl="6" w:tplc="0419000F">
      <w:start w:val="1"/>
      <w:numFmt w:val="decimal"/>
      <w:lvlText w:val="%7."/>
      <w:lvlJc w:val="left"/>
      <w:pPr>
        <w:ind w:left="7626" w:hanging="360"/>
      </w:pPr>
    </w:lvl>
    <w:lvl w:ilvl="7" w:tplc="04190019">
      <w:start w:val="1"/>
      <w:numFmt w:val="lowerLetter"/>
      <w:lvlText w:val="%8."/>
      <w:lvlJc w:val="left"/>
      <w:pPr>
        <w:ind w:left="8346" w:hanging="360"/>
      </w:pPr>
    </w:lvl>
    <w:lvl w:ilvl="8" w:tplc="0419001B">
      <w:start w:val="1"/>
      <w:numFmt w:val="lowerRoman"/>
      <w:lvlText w:val="%9."/>
      <w:lvlJc w:val="right"/>
      <w:pPr>
        <w:ind w:left="9066" w:hanging="180"/>
      </w:pPr>
    </w:lvl>
  </w:abstractNum>
  <w:abstractNum w:abstractNumId="13">
    <w:nsid w:val="352229B7"/>
    <w:multiLevelType w:val="hybridMultilevel"/>
    <w:tmpl w:val="10E4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B347D"/>
    <w:multiLevelType w:val="hybridMultilevel"/>
    <w:tmpl w:val="7876D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4F660C"/>
    <w:multiLevelType w:val="hybridMultilevel"/>
    <w:tmpl w:val="3E2444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A3169"/>
    <w:multiLevelType w:val="hybridMultilevel"/>
    <w:tmpl w:val="8B9C77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4E7743"/>
    <w:multiLevelType w:val="hybridMultilevel"/>
    <w:tmpl w:val="1C4CDF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03354C"/>
    <w:multiLevelType w:val="hybridMultilevel"/>
    <w:tmpl w:val="A528A22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4CD43745"/>
    <w:multiLevelType w:val="hybridMultilevel"/>
    <w:tmpl w:val="1AE08D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D753566"/>
    <w:multiLevelType w:val="hybridMultilevel"/>
    <w:tmpl w:val="A6A0BD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853C6D"/>
    <w:multiLevelType w:val="hybridMultilevel"/>
    <w:tmpl w:val="E662DA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9443CC5"/>
    <w:multiLevelType w:val="hybridMultilevel"/>
    <w:tmpl w:val="1804D3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C0F6FAE"/>
    <w:multiLevelType w:val="hybridMultilevel"/>
    <w:tmpl w:val="78EEA90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B036D0"/>
    <w:multiLevelType w:val="hybridMultilevel"/>
    <w:tmpl w:val="13B217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0584F96"/>
    <w:multiLevelType w:val="hybridMultilevel"/>
    <w:tmpl w:val="F46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E62F9"/>
    <w:multiLevelType w:val="hybridMultilevel"/>
    <w:tmpl w:val="576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75960"/>
    <w:multiLevelType w:val="hybridMultilevel"/>
    <w:tmpl w:val="E9F01C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8E86077"/>
    <w:multiLevelType w:val="hybridMultilevel"/>
    <w:tmpl w:val="243C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3606A"/>
    <w:multiLevelType w:val="hybridMultilevel"/>
    <w:tmpl w:val="13B6B548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6CD14F7F"/>
    <w:multiLevelType w:val="hybridMultilevel"/>
    <w:tmpl w:val="E9D2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45FEF"/>
    <w:multiLevelType w:val="hybridMultilevel"/>
    <w:tmpl w:val="4C58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532BC"/>
    <w:multiLevelType w:val="hybridMultilevel"/>
    <w:tmpl w:val="7876D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603887"/>
    <w:multiLevelType w:val="hybridMultilevel"/>
    <w:tmpl w:val="BB9A9E84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72D76BB8"/>
    <w:multiLevelType w:val="hybridMultilevel"/>
    <w:tmpl w:val="6AD840D4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73EF6E8A"/>
    <w:multiLevelType w:val="hybridMultilevel"/>
    <w:tmpl w:val="D0EEDC38"/>
    <w:lvl w:ilvl="0" w:tplc="0419000F">
      <w:start w:val="1"/>
      <w:numFmt w:val="decimal"/>
      <w:lvlText w:val="%1."/>
      <w:lvlJc w:val="left"/>
      <w:pPr>
        <w:ind w:left="4026" w:hanging="360"/>
      </w:pPr>
    </w:lvl>
    <w:lvl w:ilvl="1" w:tplc="04190019">
      <w:start w:val="1"/>
      <w:numFmt w:val="lowerLetter"/>
      <w:lvlText w:val="%2."/>
      <w:lvlJc w:val="left"/>
      <w:pPr>
        <w:ind w:left="4746" w:hanging="360"/>
      </w:pPr>
    </w:lvl>
    <w:lvl w:ilvl="2" w:tplc="0419001B">
      <w:start w:val="1"/>
      <w:numFmt w:val="lowerRoman"/>
      <w:lvlText w:val="%3."/>
      <w:lvlJc w:val="right"/>
      <w:pPr>
        <w:ind w:left="5466" w:hanging="180"/>
      </w:pPr>
    </w:lvl>
    <w:lvl w:ilvl="3" w:tplc="0419000F">
      <w:start w:val="1"/>
      <w:numFmt w:val="decimal"/>
      <w:lvlText w:val="%4."/>
      <w:lvlJc w:val="left"/>
      <w:pPr>
        <w:ind w:left="6186" w:hanging="360"/>
      </w:pPr>
    </w:lvl>
    <w:lvl w:ilvl="4" w:tplc="04190019">
      <w:start w:val="1"/>
      <w:numFmt w:val="lowerLetter"/>
      <w:lvlText w:val="%5."/>
      <w:lvlJc w:val="left"/>
      <w:pPr>
        <w:ind w:left="6906" w:hanging="360"/>
      </w:pPr>
    </w:lvl>
    <w:lvl w:ilvl="5" w:tplc="0419001B">
      <w:start w:val="1"/>
      <w:numFmt w:val="lowerRoman"/>
      <w:lvlText w:val="%6."/>
      <w:lvlJc w:val="right"/>
      <w:pPr>
        <w:ind w:left="7626" w:hanging="180"/>
      </w:pPr>
    </w:lvl>
    <w:lvl w:ilvl="6" w:tplc="0419000F">
      <w:start w:val="1"/>
      <w:numFmt w:val="decimal"/>
      <w:lvlText w:val="%7."/>
      <w:lvlJc w:val="left"/>
      <w:pPr>
        <w:ind w:left="8346" w:hanging="360"/>
      </w:pPr>
    </w:lvl>
    <w:lvl w:ilvl="7" w:tplc="04190019">
      <w:start w:val="1"/>
      <w:numFmt w:val="lowerLetter"/>
      <w:lvlText w:val="%8."/>
      <w:lvlJc w:val="left"/>
      <w:pPr>
        <w:ind w:left="9066" w:hanging="360"/>
      </w:pPr>
    </w:lvl>
    <w:lvl w:ilvl="8" w:tplc="0419001B">
      <w:start w:val="1"/>
      <w:numFmt w:val="lowerRoman"/>
      <w:lvlText w:val="%9."/>
      <w:lvlJc w:val="right"/>
      <w:pPr>
        <w:ind w:left="9786" w:hanging="180"/>
      </w:pPr>
    </w:lvl>
  </w:abstractNum>
  <w:abstractNum w:abstractNumId="36">
    <w:nsid w:val="779C6F28"/>
    <w:multiLevelType w:val="hybridMultilevel"/>
    <w:tmpl w:val="2564BBE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>
      <w:start w:val="1"/>
      <w:numFmt w:val="lowerRoman"/>
      <w:lvlText w:val="%3."/>
      <w:lvlJc w:val="right"/>
      <w:pPr>
        <w:ind w:left="3306" w:hanging="180"/>
      </w:pPr>
    </w:lvl>
    <w:lvl w:ilvl="3" w:tplc="0419000F">
      <w:start w:val="1"/>
      <w:numFmt w:val="decimal"/>
      <w:lvlText w:val="%4."/>
      <w:lvlJc w:val="left"/>
      <w:pPr>
        <w:ind w:left="4026" w:hanging="360"/>
      </w:pPr>
    </w:lvl>
    <w:lvl w:ilvl="4" w:tplc="04190019">
      <w:start w:val="1"/>
      <w:numFmt w:val="lowerLetter"/>
      <w:lvlText w:val="%5."/>
      <w:lvlJc w:val="left"/>
      <w:pPr>
        <w:ind w:left="4746" w:hanging="360"/>
      </w:pPr>
    </w:lvl>
    <w:lvl w:ilvl="5" w:tplc="0419001B">
      <w:start w:val="1"/>
      <w:numFmt w:val="lowerRoman"/>
      <w:lvlText w:val="%6."/>
      <w:lvlJc w:val="right"/>
      <w:pPr>
        <w:ind w:left="5466" w:hanging="180"/>
      </w:pPr>
    </w:lvl>
    <w:lvl w:ilvl="6" w:tplc="0419000F">
      <w:start w:val="1"/>
      <w:numFmt w:val="decimal"/>
      <w:lvlText w:val="%7."/>
      <w:lvlJc w:val="left"/>
      <w:pPr>
        <w:ind w:left="6186" w:hanging="360"/>
      </w:pPr>
    </w:lvl>
    <w:lvl w:ilvl="7" w:tplc="04190019">
      <w:start w:val="1"/>
      <w:numFmt w:val="lowerLetter"/>
      <w:lvlText w:val="%8."/>
      <w:lvlJc w:val="left"/>
      <w:pPr>
        <w:ind w:left="6906" w:hanging="360"/>
      </w:pPr>
    </w:lvl>
    <w:lvl w:ilvl="8" w:tplc="0419001B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3"/>
  </w:num>
  <w:num w:numId="2">
    <w:abstractNumId w:val="28"/>
  </w:num>
  <w:num w:numId="3">
    <w:abstractNumId w:val="32"/>
  </w:num>
  <w:num w:numId="4">
    <w:abstractNumId w:val="23"/>
  </w:num>
  <w:num w:numId="5">
    <w:abstractNumId w:val="1"/>
  </w:num>
  <w:num w:numId="6">
    <w:abstractNumId w:val="25"/>
  </w:num>
  <w:num w:numId="7">
    <w:abstractNumId w:val="24"/>
  </w:num>
  <w:num w:numId="8">
    <w:abstractNumId w:val="17"/>
  </w:num>
  <w:num w:numId="9">
    <w:abstractNumId w:val="27"/>
  </w:num>
  <w:num w:numId="10">
    <w:abstractNumId w:val="9"/>
  </w:num>
  <w:num w:numId="11">
    <w:abstractNumId w:val="29"/>
  </w:num>
  <w:num w:numId="12">
    <w:abstractNumId w:val="6"/>
  </w:num>
  <w:num w:numId="13">
    <w:abstractNumId w:val="8"/>
  </w:num>
  <w:num w:numId="14">
    <w:abstractNumId w:val="7"/>
  </w:num>
  <w:num w:numId="15">
    <w:abstractNumId w:val="20"/>
  </w:num>
  <w:num w:numId="16">
    <w:abstractNumId w:val="16"/>
  </w:num>
  <w:num w:numId="17">
    <w:abstractNumId w:val="11"/>
  </w:num>
  <w:num w:numId="18">
    <w:abstractNumId w:val="12"/>
  </w:num>
  <w:num w:numId="19">
    <w:abstractNumId w:val="30"/>
  </w:num>
  <w:num w:numId="20">
    <w:abstractNumId w:val="5"/>
  </w:num>
  <w:num w:numId="21">
    <w:abstractNumId w:val="14"/>
  </w:num>
  <w:num w:numId="22">
    <w:abstractNumId w:val="21"/>
  </w:num>
  <w:num w:numId="23">
    <w:abstractNumId w:val="22"/>
  </w:num>
  <w:num w:numId="24">
    <w:abstractNumId w:val="31"/>
  </w:num>
  <w:num w:numId="25">
    <w:abstractNumId w:val="33"/>
  </w:num>
  <w:num w:numId="26">
    <w:abstractNumId w:val="0"/>
  </w:num>
  <w:num w:numId="27">
    <w:abstractNumId w:val="18"/>
  </w:num>
  <w:num w:numId="28">
    <w:abstractNumId w:val="19"/>
  </w:num>
  <w:num w:numId="29">
    <w:abstractNumId w:val="10"/>
  </w:num>
  <w:num w:numId="30">
    <w:abstractNumId w:val="2"/>
  </w:num>
  <w:num w:numId="31">
    <w:abstractNumId w:val="36"/>
  </w:num>
  <w:num w:numId="32">
    <w:abstractNumId w:val="26"/>
  </w:num>
  <w:num w:numId="33">
    <w:abstractNumId w:val="4"/>
  </w:num>
  <w:num w:numId="34">
    <w:abstractNumId w:val="34"/>
  </w:num>
  <w:num w:numId="35">
    <w:abstractNumId w:val="3"/>
  </w:num>
  <w:num w:numId="36">
    <w:abstractNumId w:val="35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3FD"/>
    <w:rsid w:val="00173692"/>
    <w:rsid w:val="003203FD"/>
    <w:rsid w:val="004E2803"/>
    <w:rsid w:val="009837B0"/>
    <w:rsid w:val="00B77372"/>
    <w:rsid w:val="00B833F0"/>
    <w:rsid w:val="00E6542D"/>
    <w:rsid w:val="00F6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Wotan</cp:lastModifiedBy>
  <cp:revision>5</cp:revision>
  <dcterms:created xsi:type="dcterms:W3CDTF">2016-02-07T16:34:00Z</dcterms:created>
  <dcterms:modified xsi:type="dcterms:W3CDTF">2019-01-18T11:01:00Z</dcterms:modified>
</cp:coreProperties>
</file>